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C9" w:rsidRPr="00CB4068" w:rsidRDefault="00BA0FC9" w:rsidP="00BA0FC9">
      <w:pPr>
        <w:rPr>
          <w:b/>
          <w:i/>
        </w:rPr>
      </w:pPr>
      <w:r w:rsidRPr="00D82AD2">
        <w:rPr>
          <w:b/>
        </w:rPr>
        <w:t xml:space="preserve">Zou de minister kunnen kijken of het juridisch mogelijk is voor kinderopvangbedrijven om </w:t>
      </w:r>
      <w:proofErr w:type="spellStart"/>
      <w:r w:rsidRPr="00D82AD2">
        <w:rPr>
          <w:b/>
        </w:rPr>
        <w:t>nietgevaccineerde</w:t>
      </w:r>
      <w:proofErr w:type="spellEnd"/>
      <w:r w:rsidRPr="00D82AD2">
        <w:rPr>
          <w:b/>
        </w:rPr>
        <w:t xml:space="preserve"> kinderen te weigeren? </w:t>
      </w:r>
      <w:bookmarkStart w:id="0" w:name="_GoBack"/>
      <w:r w:rsidR="00CB4068" w:rsidRPr="00CB4068">
        <w:rPr>
          <w:b/>
          <w:i/>
        </w:rPr>
        <w:t>(9 jan. 2017 Nick Roestenburg)</w:t>
      </w:r>
    </w:p>
    <w:bookmarkEnd w:id="0"/>
    <w:p w:rsidR="00D82AD2" w:rsidRDefault="00BA0FC9" w:rsidP="00BA0FC9">
      <w:r>
        <w:t xml:space="preserve">Antwoord: Gezondheid van je kind is het allerbelangrijkste wat er is. Ouders hebben daarom recht op goede informatie vanuit het dagverblijf of de school van hun kind. Het zou goed zijn als kinderopvangorganisaties hierover nog zelf meer vertellen aan ouders. </w:t>
      </w:r>
      <w:r w:rsidR="00D82AD2">
        <w:br/>
      </w:r>
      <w:r>
        <w:t xml:space="preserve">Daarom wordt er onderzocht wat de mogelijkheden zijn om scholen en kinderdagverblijven te verplichten om hun de vaccinatiegraad bekend te maken en daarbij een handelingsperspectief te bieden aan ouders, scholen en kinderopvangorganisaties. </w:t>
      </w:r>
    </w:p>
    <w:p w:rsidR="00D82AD2" w:rsidRDefault="00BA0FC9" w:rsidP="00BA0FC9">
      <w:r>
        <w:t xml:space="preserve">Een kinderdagverblijf kan nu al aan een ouder vragen of een kind gevaccineerd is, maar een ouder hoeft deze informatie niet te geven. Dit zijn namelijk medische gegevens. </w:t>
      </w:r>
    </w:p>
    <w:p w:rsidR="00D82AD2" w:rsidRDefault="00BA0FC9" w:rsidP="00BA0FC9">
      <w:r>
        <w:t xml:space="preserve">Op grond van de Wet bescherming persoonsgegevens is het niet toegestaan om ouders te verplichten om deze gegevens te verstrekken. </w:t>
      </w:r>
    </w:p>
    <w:p w:rsidR="00D82AD2" w:rsidRDefault="00BA0FC9" w:rsidP="00BA0FC9">
      <w:r>
        <w:t xml:space="preserve">Als ouders expliciet instemmen, mag het dagverblijf deze gegevens wel registreren, zodat de GGD snel kan handelen bij de uitbraak van een ziekte. Dit blijkt in de praktijk ook veel te gebeuren. </w:t>
      </w:r>
    </w:p>
    <w:p w:rsidR="00D82AD2" w:rsidRDefault="00BA0FC9" w:rsidP="00BA0FC9">
      <w:r>
        <w:t xml:space="preserve">Een kinderdagverblijf kan ook aangeven of er – voor zover bij hen bekend – kinderen worden opgevangen die niet deelnemen aan het Rijksvaccinatieprogramma, mits dit niet te herleiden is tot persoonsniveau. </w:t>
      </w:r>
    </w:p>
    <w:p w:rsidR="00AB3ED5" w:rsidRDefault="00BA0FC9" w:rsidP="00BA0FC9">
      <w:r>
        <w:t xml:space="preserve">In beginsel is er nu geen juridische basis voor een </w:t>
      </w:r>
      <w:r w:rsidRPr="00D82AD2">
        <w:rPr>
          <w:i/>
        </w:rPr>
        <w:t>algehele weigering</w:t>
      </w:r>
      <w:r>
        <w:t xml:space="preserve"> van niet ingeënte kinderen in de kinderopvang. In geval van een uitbraak van een besmettelijke ziekte, zoals mazelen, kan de eigenaar van een kinderopvangvoorziening besluiten niet-ingeënte kinderen (tijdelijk) de toegang te weigeren, wanneer de veiligheid en gezondheid van de opgevangen kinderen in het geding is. De eigenaar weegt op dat moment de risico’s en treft maatregelen. Afhankelijk van het risico en de omstandigheden zou in een individueel geval op basis van een adequate onderbouwing, waarbij alle betrokken belangen zijn afgewogen, (tijdelijk) de toegang tot de kinderopvang kunnen worden geweigerd. Het is uiteindelijk aan de rechter om te oordelen of er voldoende grond bestaat voor een weigering. Het RIVM heeft overigens aangegeven dat het alleen toelaten van ingeënte kinderen tot de kinderopvang slechts een zeer beperkt effect zou hebben op het risico van het oplopen van een ziekte.</w:t>
      </w:r>
    </w:p>
    <w:p w:rsidR="00BA0FC9" w:rsidRDefault="00BA0FC9" w:rsidP="00BA0FC9"/>
    <w:p w:rsidR="00BA0FC9" w:rsidRDefault="00BA0FC9" w:rsidP="00BA0FC9">
      <w:r>
        <w:t>Beantwoording schriftelijke vragen begroting SZW januari 2017</w:t>
      </w:r>
    </w:p>
    <w:sectPr w:rsidR="00BA0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C9"/>
    <w:rsid w:val="006C4EEC"/>
    <w:rsid w:val="00B6077C"/>
    <w:rsid w:val="00BA0FC9"/>
    <w:rsid w:val="00CB4068"/>
    <w:rsid w:val="00D82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E119"/>
  <w15:chartTrackingRefBased/>
  <w15:docId w15:val="{BBDDC835-150B-4A3A-92CE-739FF9F8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Roestenburg</dc:creator>
  <cp:keywords/>
  <dc:description/>
  <cp:lastModifiedBy>Helene Sopnel</cp:lastModifiedBy>
  <cp:revision>3</cp:revision>
  <dcterms:created xsi:type="dcterms:W3CDTF">2017-01-09T15:09:00Z</dcterms:created>
  <dcterms:modified xsi:type="dcterms:W3CDTF">2017-09-08T15:51:00Z</dcterms:modified>
</cp:coreProperties>
</file>