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4DA71" w14:textId="77777777" w:rsidR="003F5229" w:rsidRPr="006E0ED3" w:rsidRDefault="003F5229">
      <w:r w:rsidRPr="006E0ED3">
        <w:rPr>
          <w:noProof/>
          <w:lang w:eastAsia="nl-NL"/>
        </w:rPr>
        <w:drawing>
          <wp:inline distT="0" distB="0" distL="0" distR="0" wp14:anchorId="7AF73E14" wp14:editId="7A158697">
            <wp:extent cx="5760720" cy="6248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branchepartijen.png"/>
                    <pic:cNvPicPr/>
                  </pic:nvPicPr>
                  <pic:blipFill>
                    <a:blip r:embed="rId5">
                      <a:extLst>
                        <a:ext uri="{28A0092B-C50C-407E-A947-70E740481C1C}">
                          <a14:useLocalDpi xmlns:a14="http://schemas.microsoft.com/office/drawing/2010/main" val="0"/>
                        </a:ext>
                      </a:extLst>
                    </a:blip>
                    <a:stretch>
                      <a:fillRect/>
                    </a:stretch>
                  </pic:blipFill>
                  <pic:spPr>
                    <a:xfrm>
                      <a:off x="0" y="0"/>
                      <a:ext cx="5760720" cy="624840"/>
                    </a:xfrm>
                    <a:prstGeom prst="rect">
                      <a:avLst/>
                    </a:prstGeom>
                  </pic:spPr>
                </pic:pic>
              </a:graphicData>
            </a:graphic>
          </wp:inline>
        </w:drawing>
      </w:r>
    </w:p>
    <w:p w14:paraId="600D0F7E" w14:textId="77777777" w:rsidR="003F5229" w:rsidRPr="006E0ED3" w:rsidRDefault="003F5229"/>
    <w:p w14:paraId="28C88EEE" w14:textId="77777777" w:rsidR="006E0ED3" w:rsidRPr="006E0ED3" w:rsidRDefault="006E0ED3" w:rsidP="006E0ED3">
      <w:pPr>
        <w:spacing w:after="0" w:line="240" w:lineRule="auto"/>
        <w:rPr>
          <w:lang w:val="en-US"/>
        </w:rPr>
      </w:pPr>
      <w:r w:rsidRPr="006E0ED3">
        <w:rPr>
          <w:lang w:val="en-US"/>
        </w:rPr>
        <w:t>Wednesday 18th March 2020</w:t>
      </w:r>
    </w:p>
    <w:p w14:paraId="312012E2" w14:textId="77777777" w:rsidR="006E0ED3" w:rsidRPr="006E0ED3" w:rsidRDefault="006E0ED3" w:rsidP="006E0ED3">
      <w:pPr>
        <w:spacing w:after="0" w:line="240" w:lineRule="auto"/>
        <w:rPr>
          <w:lang w:val="en-US"/>
        </w:rPr>
      </w:pPr>
    </w:p>
    <w:p w14:paraId="36813A73" w14:textId="77777777" w:rsidR="006E0ED3" w:rsidRPr="006E0ED3" w:rsidRDefault="006E0ED3" w:rsidP="006E0ED3">
      <w:pPr>
        <w:spacing w:after="0" w:line="240" w:lineRule="auto"/>
        <w:rPr>
          <w:lang w:val="en-US"/>
        </w:rPr>
      </w:pPr>
      <w:r w:rsidRPr="006E0ED3">
        <w:rPr>
          <w:lang w:val="en-US"/>
        </w:rPr>
        <w:t>Concerns about costs of childcare for the Corona crisis</w:t>
      </w:r>
    </w:p>
    <w:p w14:paraId="16AC1928" w14:textId="77777777" w:rsidR="006E0ED3" w:rsidRPr="006E0ED3" w:rsidRDefault="006E0ED3" w:rsidP="006E0ED3">
      <w:pPr>
        <w:spacing w:after="0" w:line="240" w:lineRule="auto"/>
        <w:rPr>
          <w:lang w:val="en-US"/>
        </w:rPr>
      </w:pPr>
    </w:p>
    <w:p w14:paraId="43F14880" w14:textId="77777777" w:rsidR="001B613C" w:rsidRDefault="001B613C" w:rsidP="006E0ED3">
      <w:pPr>
        <w:spacing w:after="0" w:line="240" w:lineRule="auto"/>
        <w:rPr>
          <w:lang w:val="en-US"/>
        </w:rPr>
      </w:pPr>
    </w:p>
    <w:p w14:paraId="634DE307" w14:textId="78788E20" w:rsidR="006E0ED3" w:rsidRPr="006E0ED3" w:rsidRDefault="006E0ED3" w:rsidP="006E0ED3">
      <w:pPr>
        <w:spacing w:after="0" w:line="240" w:lineRule="auto"/>
        <w:rPr>
          <w:lang w:val="en-US"/>
        </w:rPr>
      </w:pPr>
      <w:bookmarkStart w:id="0" w:name="_GoBack"/>
      <w:bookmarkEnd w:id="0"/>
      <w:r w:rsidRPr="006E0ED3">
        <w:rPr>
          <w:lang w:val="en-US"/>
        </w:rPr>
        <w:t xml:space="preserve">Dear Parents and </w:t>
      </w:r>
      <w:proofErr w:type="spellStart"/>
      <w:r w:rsidRPr="006E0ED3">
        <w:rPr>
          <w:lang w:val="en-US"/>
        </w:rPr>
        <w:t>Carers</w:t>
      </w:r>
      <w:proofErr w:type="spellEnd"/>
      <w:r w:rsidRPr="006E0ED3">
        <w:rPr>
          <w:lang w:val="en-US"/>
        </w:rPr>
        <w:t>,</w:t>
      </w:r>
    </w:p>
    <w:p w14:paraId="3E0B7908" w14:textId="77777777" w:rsidR="006E0ED3" w:rsidRPr="006E0ED3" w:rsidRDefault="006E0ED3" w:rsidP="006E0ED3">
      <w:pPr>
        <w:spacing w:after="0" w:line="240" w:lineRule="auto"/>
        <w:rPr>
          <w:lang w:val="en-US"/>
        </w:rPr>
      </w:pPr>
    </w:p>
    <w:p w14:paraId="592EFA8D" w14:textId="77777777" w:rsidR="006E0ED3" w:rsidRPr="006E0ED3" w:rsidRDefault="006E0ED3" w:rsidP="006E0ED3">
      <w:pPr>
        <w:spacing w:after="0" w:line="240" w:lineRule="auto"/>
        <w:rPr>
          <w:lang w:val="en-US"/>
        </w:rPr>
      </w:pPr>
      <w:r w:rsidRPr="006E0ED3">
        <w:rPr>
          <w:lang w:val="en-US"/>
        </w:rPr>
        <w:t>As of Monday 16th March, childcare locations have been closed for regular childcare. This measure affects many parents and we understand there are unanswered questions surrounding this. In this letter we hope to give you some answers.</w:t>
      </w:r>
    </w:p>
    <w:p w14:paraId="7A4EDA78" w14:textId="77777777" w:rsidR="006E0ED3" w:rsidRPr="006E0ED3" w:rsidRDefault="006E0ED3" w:rsidP="006E0ED3">
      <w:pPr>
        <w:spacing w:after="0" w:line="240" w:lineRule="auto"/>
        <w:rPr>
          <w:lang w:val="en-US"/>
        </w:rPr>
      </w:pPr>
    </w:p>
    <w:p w14:paraId="3E203956" w14:textId="77777777" w:rsidR="006E0ED3" w:rsidRPr="007D6B2F" w:rsidRDefault="006E0ED3" w:rsidP="006E0ED3">
      <w:pPr>
        <w:spacing w:after="0" w:line="240" w:lineRule="auto"/>
        <w:rPr>
          <w:b/>
          <w:bCs/>
          <w:lang w:val="en-US"/>
        </w:rPr>
      </w:pPr>
      <w:r w:rsidRPr="007D6B2F">
        <w:rPr>
          <w:b/>
          <w:bCs/>
          <w:lang w:val="en-US"/>
        </w:rPr>
        <w:t>Our Duty of Care</w:t>
      </w:r>
    </w:p>
    <w:p w14:paraId="754468F0" w14:textId="77777777" w:rsidR="006E0ED3" w:rsidRPr="006E0ED3" w:rsidRDefault="006E0ED3" w:rsidP="006E0ED3">
      <w:pPr>
        <w:spacing w:after="0" w:line="240" w:lineRule="auto"/>
        <w:rPr>
          <w:lang w:val="en-US"/>
        </w:rPr>
      </w:pPr>
    </w:p>
    <w:p w14:paraId="5C7AB114" w14:textId="77777777" w:rsidR="006E0ED3" w:rsidRPr="006E0ED3" w:rsidRDefault="006E0ED3" w:rsidP="006E0ED3">
      <w:pPr>
        <w:spacing w:after="0" w:line="240" w:lineRule="auto"/>
        <w:rPr>
          <w:i/>
          <w:iCs/>
          <w:lang w:val="en-US"/>
        </w:rPr>
      </w:pPr>
      <w:r w:rsidRPr="006E0ED3">
        <w:rPr>
          <w:lang w:val="en-US"/>
        </w:rPr>
        <w:t>It is imperative that we are able to provide childcare for children whose parents are working in the vital sectors. It is also necessary to prevent our service from collapsing due to a lack of income. In order to ensure that things run as smoothly as possible in the short term, this is an urgent request for you to pay the entire invoice for your child's care (including your own contribution). By doing this you will retain your right to your childcare allowance and your child's place will also be held for when their location resumes normal service.</w:t>
      </w:r>
    </w:p>
    <w:p w14:paraId="69E829B3" w14:textId="77777777" w:rsidR="006E0ED3" w:rsidRPr="006E0ED3" w:rsidRDefault="006E0ED3" w:rsidP="006E0ED3">
      <w:pPr>
        <w:spacing w:after="0" w:line="240" w:lineRule="auto"/>
        <w:rPr>
          <w:lang w:val="en-US"/>
        </w:rPr>
      </w:pPr>
    </w:p>
    <w:p w14:paraId="0A94A547" w14:textId="77777777" w:rsidR="006E0ED3" w:rsidRPr="007D6B2F" w:rsidRDefault="006E0ED3" w:rsidP="006E0ED3">
      <w:pPr>
        <w:spacing w:after="0" w:line="240" w:lineRule="auto"/>
        <w:rPr>
          <w:b/>
          <w:bCs/>
          <w:lang w:val="en-US"/>
        </w:rPr>
      </w:pPr>
      <w:r w:rsidRPr="007D6B2F">
        <w:rPr>
          <w:b/>
          <w:bCs/>
          <w:lang w:val="en-US"/>
        </w:rPr>
        <w:t>Compensation for parents</w:t>
      </w:r>
    </w:p>
    <w:p w14:paraId="039541D4" w14:textId="77777777" w:rsidR="006E0ED3" w:rsidRPr="006E0ED3" w:rsidRDefault="006E0ED3" w:rsidP="006E0ED3">
      <w:pPr>
        <w:spacing w:after="0" w:line="240" w:lineRule="auto"/>
        <w:rPr>
          <w:lang w:val="en-US"/>
        </w:rPr>
      </w:pPr>
    </w:p>
    <w:p w14:paraId="100B1BDD" w14:textId="77777777" w:rsidR="006E0ED3" w:rsidRPr="006E0ED3" w:rsidRDefault="006E0ED3" w:rsidP="006E0ED3">
      <w:pPr>
        <w:spacing w:after="0" w:line="240" w:lineRule="auto"/>
        <w:rPr>
          <w:lang w:val="en-US"/>
        </w:rPr>
      </w:pPr>
      <w:r w:rsidRPr="006E0ED3">
        <w:rPr>
          <w:lang w:val="en-US"/>
        </w:rPr>
        <w:t xml:space="preserve">Many children are at home when they would normally be in daycare, however, your costs will remain the same. We understand your concerns surrounding this but please be reassured we are trying to find the best solution for all involved. As industry parties (Branch Organization Childcare, Branch Association Social Childcare and Interest Association of Parents in Childcare) we assume that the Ministry of Social Affairs and Employment will indicate how it will compensate the own contribution paid by parents. We appreciate your support in these difficult times so we are able to take responsibility for our role in society. As three parties, we are developing proposals for how this can be </w:t>
      </w:r>
      <w:proofErr w:type="spellStart"/>
      <w:r w:rsidRPr="006E0ED3">
        <w:rPr>
          <w:lang w:val="en-US"/>
        </w:rPr>
        <w:t>organised</w:t>
      </w:r>
      <w:proofErr w:type="spellEnd"/>
      <w:r w:rsidRPr="006E0ED3">
        <w:rPr>
          <w:lang w:val="en-US"/>
        </w:rPr>
        <w:t xml:space="preserve"> and are confident that together we can find a solution. To try and resolve this we are in discussion about this matter with the Ministry of Social Affairs and Employment and the State Secretary.</w:t>
      </w:r>
    </w:p>
    <w:p w14:paraId="1538A975" w14:textId="77777777" w:rsidR="006E0ED3" w:rsidRPr="006E0ED3" w:rsidRDefault="006E0ED3" w:rsidP="006E0ED3">
      <w:pPr>
        <w:spacing w:after="0" w:line="240" w:lineRule="auto"/>
        <w:rPr>
          <w:lang w:val="en-US"/>
        </w:rPr>
      </w:pPr>
    </w:p>
    <w:p w14:paraId="39C99B83" w14:textId="77777777" w:rsidR="006E0ED3" w:rsidRPr="007D6B2F" w:rsidRDefault="006E0ED3" w:rsidP="006E0ED3">
      <w:pPr>
        <w:spacing w:after="0" w:line="240" w:lineRule="auto"/>
        <w:rPr>
          <w:b/>
          <w:bCs/>
          <w:lang w:val="en-US"/>
        </w:rPr>
      </w:pPr>
      <w:r w:rsidRPr="007D6B2F">
        <w:rPr>
          <w:b/>
          <w:bCs/>
          <w:lang w:val="en-US"/>
        </w:rPr>
        <w:t>Vital Sector Employees</w:t>
      </w:r>
    </w:p>
    <w:p w14:paraId="065FB84D" w14:textId="77777777" w:rsidR="006E0ED3" w:rsidRPr="006E0ED3" w:rsidRDefault="006E0ED3" w:rsidP="006E0ED3">
      <w:pPr>
        <w:spacing w:after="0" w:line="240" w:lineRule="auto"/>
        <w:rPr>
          <w:lang w:val="en-US"/>
        </w:rPr>
      </w:pPr>
    </w:p>
    <w:p w14:paraId="212E0EEF" w14:textId="77777777" w:rsidR="006E0ED3" w:rsidRPr="006E0ED3" w:rsidRDefault="006E0ED3" w:rsidP="006E0ED3">
      <w:pPr>
        <w:spacing w:after="0" w:line="240" w:lineRule="auto"/>
        <w:rPr>
          <w:lang w:val="en-US"/>
        </w:rPr>
      </w:pPr>
      <w:r w:rsidRPr="006E0ED3">
        <w:rPr>
          <w:lang w:val="en-US"/>
        </w:rPr>
        <w:t>For children of parents who are a vital sector employee such as care, police, public transport, fire brigade, education and childcare, childcare is available. For a complete overview of vital sector employees please follow the link below:</w:t>
      </w:r>
    </w:p>
    <w:p w14:paraId="7EFF99B2" w14:textId="59E93D2C" w:rsidR="006E0ED3" w:rsidRDefault="006E0ED3" w:rsidP="006E0ED3">
      <w:pPr>
        <w:spacing w:after="0" w:line="240" w:lineRule="auto"/>
        <w:rPr>
          <w:lang w:val="en-US"/>
        </w:rPr>
      </w:pPr>
    </w:p>
    <w:p w14:paraId="63DCAB02" w14:textId="23994664" w:rsidR="007D6B2F" w:rsidRDefault="007D6B2F" w:rsidP="006E0ED3">
      <w:pPr>
        <w:spacing w:after="0" w:line="240" w:lineRule="auto"/>
        <w:rPr>
          <w:lang w:val="en-US"/>
        </w:rPr>
      </w:pPr>
      <w:hyperlink r:id="rId6" w:history="1">
        <w:r w:rsidRPr="007D6B2F">
          <w:rPr>
            <w:rStyle w:val="Hyperlink"/>
            <w:lang w:val="en-US"/>
          </w:rPr>
          <w:t>https://www.rijksoverheid.nl/onderwerpen/coronavirus-covid-19/cruciale-beroepsgroepen</w:t>
        </w:r>
      </w:hyperlink>
    </w:p>
    <w:p w14:paraId="6FAF3D5A" w14:textId="77777777" w:rsidR="006E0ED3" w:rsidRPr="006E0ED3" w:rsidRDefault="006E0ED3" w:rsidP="006E0ED3">
      <w:pPr>
        <w:spacing w:after="0" w:line="240" w:lineRule="auto"/>
        <w:rPr>
          <w:lang w:val="en-US"/>
        </w:rPr>
      </w:pPr>
    </w:p>
    <w:p w14:paraId="30D1A539" w14:textId="77777777" w:rsidR="006E0ED3" w:rsidRPr="006E0ED3" w:rsidRDefault="006E0ED3" w:rsidP="006E0ED3">
      <w:pPr>
        <w:spacing w:after="0" w:line="240" w:lineRule="auto"/>
        <w:rPr>
          <w:lang w:val="en-US"/>
        </w:rPr>
      </w:pPr>
      <w:r w:rsidRPr="006E0ED3">
        <w:rPr>
          <w:lang w:val="en-US"/>
        </w:rPr>
        <w:t>If one parent has a vital role, the request is to see if you can arrange your own childcare. If this is not possible, you can contact your local childcare or school to make arrangements. There will be no extra costs other than the normal rates for childcare.</w:t>
      </w:r>
    </w:p>
    <w:p w14:paraId="75BC5B8A" w14:textId="77777777" w:rsidR="006E0ED3" w:rsidRPr="006E0ED3" w:rsidRDefault="006E0ED3" w:rsidP="006E0ED3">
      <w:pPr>
        <w:spacing w:after="0" w:line="240" w:lineRule="auto"/>
        <w:rPr>
          <w:lang w:val="en-US"/>
        </w:rPr>
      </w:pPr>
    </w:p>
    <w:p w14:paraId="5610A32F" w14:textId="77777777" w:rsidR="006E0ED3" w:rsidRPr="006E0ED3" w:rsidRDefault="006E0ED3" w:rsidP="006E0ED3">
      <w:pPr>
        <w:spacing w:after="0" w:line="240" w:lineRule="auto"/>
        <w:rPr>
          <w:lang w:val="en-US"/>
        </w:rPr>
      </w:pPr>
      <w:r w:rsidRPr="006E0ED3">
        <w:rPr>
          <w:lang w:val="en-US"/>
        </w:rPr>
        <w:t>The current emergency care is valid up to and including Monday 6th April 2020.</w:t>
      </w:r>
    </w:p>
    <w:p w14:paraId="57512B33" w14:textId="77777777" w:rsidR="006E0ED3" w:rsidRPr="006E0ED3" w:rsidRDefault="006E0ED3" w:rsidP="006E0ED3">
      <w:pPr>
        <w:spacing w:after="0" w:line="240" w:lineRule="auto"/>
        <w:rPr>
          <w:lang w:val="en-US"/>
        </w:rPr>
      </w:pPr>
    </w:p>
    <w:p w14:paraId="5FF3174C" w14:textId="77777777" w:rsidR="006E0ED3" w:rsidRPr="006E0ED3" w:rsidRDefault="006E0ED3" w:rsidP="006E0ED3">
      <w:pPr>
        <w:spacing w:after="0" w:line="240" w:lineRule="auto"/>
        <w:rPr>
          <w:lang w:val="en-US"/>
        </w:rPr>
      </w:pPr>
      <w:r w:rsidRPr="006E0ED3">
        <w:rPr>
          <w:lang w:val="en-US"/>
        </w:rPr>
        <w:t>We will continue to inform you about the solutions we are working on when new information is received.</w:t>
      </w:r>
    </w:p>
    <w:p w14:paraId="0BD19B4D" w14:textId="77777777" w:rsidR="006E0ED3" w:rsidRPr="006E0ED3" w:rsidRDefault="006E0ED3" w:rsidP="006E0ED3">
      <w:pPr>
        <w:spacing w:after="0" w:line="240" w:lineRule="auto"/>
        <w:rPr>
          <w:lang w:val="en-US"/>
        </w:rPr>
      </w:pPr>
    </w:p>
    <w:p w14:paraId="033F808A" w14:textId="77777777" w:rsidR="006E0ED3" w:rsidRPr="007D6B2F" w:rsidRDefault="006E0ED3" w:rsidP="006E0ED3">
      <w:pPr>
        <w:spacing w:after="0" w:line="240" w:lineRule="auto"/>
        <w:rPr>
          <w:b/>
          <w:bCs/>
          <w:lang w:val="en-US"/>
        </w:rPr>
      </w:pPr>
      <w:r w:rsidRPr="007D6B2F">
        <w:rPr>
          <w:b/>
          <w:bCs/>
          <w:lang w:val="en-US"/>
        </w:rPr>
        <w:t>Questions and answers</w:t>
      </w:r>
    </w:p>
    <w:p w14:paraId="3632DE03" w14:textId="77777777" w:rsidR="006E0ED3" w:rsidRPr="006E0ED3" w:rsidRDefault="006E0ED3" w:rsidP="006E0ED3">
      <w:pPr>
        <w:spacing w:after="0" w:line="240" w:lineRule="auto"/>
        <w:rPr>
          <w:lang w:val="en-US"/>
        </w:rPr>
      </w:pPr>
    </w:p>
    <w:p w14:paraId="587BF58D" w14:textId="77777777" w:rsidR="006E0ED3" w:rsidRPr="006E0ED3" w:rsidRDefault="006E0ED3" w:rsidP="006E0ED3">
      <w:pPr>
        <w:spacing w:after="0" w:line="240" w:lineRule="auto"/>
        <w:rPr>
          <w:lang w:val="en-US"/>
        </w:rPr>
      </w:pPr>
      <w:r w:rsidRPr="006E0ED3">
        <w:rPr>
          <w:lang w:val="en-US"/>
        </w:rPr>
        <w:t>If you have any questions regarding this information please refer to the links below:</w:t>
      </w:r>
    </w:p>
    <w:p w14:paraId="2688189C" w14:textId="77777777" w:rsidR="006E0ED3" w:rsidRPr="006E0ED3" w:rsidRDefault="006E0ED3" w:rsidP="006E0ED3">
      <w:pPr>
        <w:spacing w:after="0" w:line="240" w:lineRule="auto"/>
        <w:rPr>
          <w:lang w:val="en-US"/>
        </w:rPr>
      </w:pPr>
    </w:p>
    <w:p w14:paraId="33240F6C" w14:textId="41031A1A" w:rsidR="006E0ED3" w:rsidRPr="007D6B2F" w:rsidRDefault="007D6B2F" w:rsidP="006E0ED3">
      <w:pPr>
        <w:spacing w:after="0" w:line="240" w:lineRule="auto"/>
        <w:rPr>
          <w:lang w:val="en-US"/>
        </w:rPr>
      </w:pPr>
      <w:hyperlink r:id="rId7" w:history="1">
        <w:r w:rsidRPr="007D6B2F">
          <w:rPr>
            <w:rStyle w:val="Hyperlink"/>
            <w:lang w:val="en-US"/>
          </w:rPr>
          <w:t>www.rijksoverheid.nl/onderwerpen/coronavirus-covid-19/veelgestelde-vragen-over-coronavirus-en-kinderopvang</w:t>
        </w:r>
      </w:hyperlink>
      <w:r w:rsidRPr="007D6B2F">
        <w:rPr>
          <w:lang w:val="en-US"/>
        </w:rPr>
        <w:t xml:space="preserve">, </w:t>
      </w:r>
      <w:hyperlink r:id="rId8" w:history="1">
        <w:r w:rsidRPr="007D6B2F">
          <w:rPr>
            <w:rStyle w:val="Hyperlink"/>
            <w:lang w:val="en-US"/>
          </w:rPr>
          <w:t>www.boink.info/coronavirus-kinderopvang</w:t>
        </w:r>
      </w:hyperlink>
      <w:r w:rsidRPr="007D6B2F">
        <w:rPr>
          <w:lang w:val="en-US"/>
        </w:rPr>
        <w:t xml:space="preserve">, </w:t>
      </w:r>
      <w:hyperlink r:id="rId9" w:history="1">
        <w:r w:rsidRPr="007D6B2F">
          <w:rPr>
            <w:rStyle w:val="Hyperlink"/>
            <w:lang w:val="en-US"/>
          </w:rPr>
          <w:t>www.kinderopvang.nl/dossiers/dossier?dossierid=4352540672&amp;title=Coronavirus</w:t>
        </w:r>
      </w:hyperlink>
      <w:r w:rsidRPr="007D6B2F">
        <w:rPr>
          <w:lang w:val="en-US"/>
        </w:rPr>
        <w:t xml:space="preserve"> </w:t>
      </w:r>
      <w:hyperlink r:id="rId10" w:history="1">
        <w:r w:rsidRPr="00165296">
          <w:rPr>
            <w:rStyle w:val="Hyperlink"/>
            <w:lang w:val="en-US"/>
          </w:rPr>
          <w:t>www.maatschappelijkekinderopvang.nl/corona-virus-kinderopvang</w:t>
        </w:r>
      </w:hyperlink>
    </w:p>
    <w:p w14:paraId="0970830C" w14:textId="17D64974" w:rsidR="006E0ED3" w:rsidRPr="006E0ED3" w:rsidRDefault="006E0ED3" w:rsidP="006E0ED3">
      <w:pPr>
        <w:spacing w:after="0" w:line="240" w:lineRule="auto"/>
        <w:rPr>
          <w:lang w:val="en-US"/>
        </w:rPr>
      </w:pPr>
      <w:r w:rsidRPr="006E0ED3">
        <w:rPr>
          <w:lang w:val="en-US"/>
        </w:rPr>
        <w:t xml:space="preserve">If you cannot find the answer to your question then please do not hesitate to contact the </w:t>
      </w:r>
      <w:r w:rsidR="007D6B2F">
        <w:rPr>
          <w:lang w:val="en-US"/>
        </w:rPr>
        <w:t>manager</w:t>
      </w:r>
      <w:r w:rsidRPr="006E0ED3">
        <w:rPr>
          <w:lang w:val="en-US"/>
        </w:rPr>
        <w:t xml:space="preserve"> of your location.</w:t>
      </w:r>
    </w:p>
    <w:p w14:paraId="3C600A8C" w14:textId="77777777" w:rsidR="006E0ED3" w:rsidRPr="006E0ED3" w:rsidRDefault="006E0ED3" w:rsidP="006E0ED3">
      <w:pPr>
        <w:spacing w:after="0" w:line="240" w:lineRule="auto"/>
        <w:rPr>
          <w:lang w:val="en-US"/>
        </w:rPr>
      </w:pPr>
    </w:p>
    <w:p w14:paraId="4B8176A0" w14:textId="77777777" w:rsidR="006E0ED3" w:rsidRPr="006E0ED3" w:rsidRDefault="006E0ED3" w:rsidP="006E0ED3">
      <w:pPr>
        <w:spacing w:after="0" w:line="240" w:lineRule="auto"/>
        <w:rPr>
          <w:lang w:val="en-US"/>
        </w:rPr>
      </w:pPr>
      <w:r w:rsidRPr="006E0ED3">
        <w:rPr>
          <w:lang w:val="en-US"/>
        </w:rPr>
        <w:t>We would like to thank you for your understanding in these turbulent times and wish you and your families strength and good health in the coming weeks.</w:t>
      </w:r>
    </w:p>
    <w:p w14:paraId="40B0A2D4" w14:textId="77777777" w:rsidR="006E0ED3" w:rsidRPr="006E0ED3" w:rsidRDefault="006E0ED3" w:rsidP="006E0ED3">
      <w:pPr>
        <w:spacing w:after="0" w:line="240" w:lineRule="auto"/>
        <w:rPr>
          <w:lang w:val="en-US"/>
        </w:rPr>
      </w:pPr>
    </w:p>
    <w:p w14:paraId="53637C86" w14:textId="77777777" w:rsidR="006E0ED3" w:rsidRPr="006E0ED3" w:rsidRDefault="006E0ED3" w:rsidP="006E0ED3">
      <w:pPr>
        <w:spacing w:after="0" w:line="240" w:lineRule="auto"/>
        <w:rPr>
          <w:lang w:val="en-US"/>
        </w:rPr>
      </w:pPr>
      <w:r w:rsidRPr="006E0ED3">
        <w:rPr>
          <w:lang w:val="en-US"/>
        </w:rPr>
        <w:t>Sincerely,</w:t>
      </w:r>
    </w:p>
    <w:p w14:paraId="2AAD14E5" w14:textId="77777777" w:rsidR="006E0ED3" w:rsidRPr="006E0ED3" w:rsidRDefault="006E0ED3" w:rsidP="006E0ED3">
      <w:pPr>
        <w:spacing w:after="0" w:line="240" w:lineRule="auto"/>
        <w:rPr>
          <w:lang w:val="en-US"/>
        </w:rPr>
      </w:pPr>
    </w:p>
    <w:p w14:paraId="4D076477" w14:textId="77777777" w:rsidR="006E0ED3" w:rsidRPr="006E0ED3" w:rsidRDefault="006E0ED3" w:rsidP="006E0ED3">
      <w:pPr>
        <w:spacing w:after="0" w:line="240" w:lineRule="auto"/>
        <w:rPr>
          <w:lang w:val="en-US"/>
        </w:rPr>
      </w:pPr>
      <w:r w:rsidRPr="006E0ED3">
        <w:rPr>
          <w:lang w:val="en-US"/>
        </w:rPr>
        <w:t xml:space="preserve">Felix </w:t>
      </w:r>
      <w:proofErr w:type="spellStart"/>
      <w:r w:rsidRPr="006E0ED3">
        <w:rPr>
          <w:lang w:val="en-US"/>
        </w:rPr>
        <w:t>Rottenberg</w:t>
      </w:r>
      <w:proofErr w:type="spellEnd"/>
      <w:r w:rsidRPr="006E0ED3">
        <w:rPr>
          <w:lang w:val="en-US"/>
        </w:rPr>
        <w:t>, chairman Branch Organization Childcare</w:t>
      </w:r>
    </w:p>
    <w:p w14:paraId="2FA609D0" w14:textId="77777777" w:rsidR="006E0ED3" w:rsidRPr="006E0ED3" w:rsidRDefault="006E0ED3" w:rsidP="006E0ED3">
      <w:pPr>
        <w:spacing w:after="0" w:line="240" w:lineRule="auto"/>
        <w:rPr>
          <w:lang w:val="en-US"/>
        </w:rPr>
      </w:pPr>
      <w:r w:rsidRPr="006E0ED3">
        <w:rPr>
          <w:lang w:val="en-US"/>
        </w:rPr>
        <w:t xml:space="preserve">Monique </w:t>
      </w:r>
      <w:proofErr w:type="spellStart"/>
      <w:r w:rsidRPr="006E0ED3">
        <w:rPr>
          <w:lang w:val="en-US"/>
        </w:rPr>
        <w:t>Vreeman</w:t>
      </w:r>
      <w:proofErr w:type="spellEnd"/>
      <w:r w:rsidRPr="006E0ED3">
        <w:rPr>
          <w:lang w:val="en-US"/>
        </w:rPr>
        <w:t>, chairman of the Branch Association for Social Childcare</w:t>
      </w:r>
    </w:p>
    <w:p w14:paraId="0FD34F93" w14:textId="77777777" w:rsidR="006E0ED3" w:rsidRPr="006E0ED3" w:rsidRDefault="006E0ED3" w:rsidP="006E0ED3">
      <w:pPr>
        <w:spacing w:after="0" w:line="240" w:lineRule="auto"/>
        <w:rPr>
          <w:lang w:val="en-US"/>
        </w:rPr>
      </w:pPr>
      <w:proofErr w:type="spellStart"/>
      <w:r w:rsidRPr="006E0ED3">
        <w:rPr>
          <w:lang w:val="en-US"/>
        </w:rPr>
        <w:t>Gjalt</w:t>
      </w:r>
      <w:proofErr w:type="spellEnd"/>
      <w:r w:rsidRPr="006E0ED3">
        <w:rPr>
          <w:lang w:val="en-US"/>
        </w:rPr>
        <w:t xml:space="preserve"> </w:t>
      </w:r>
      <w:proofErr w:type="spellStart"/>
      <w:r w:rsidRPr="006E0ED3">
        <w:rPr>
          <w:lang w:val="en-US"/>
        </w:rPr>
        <w:t>Jellesma</w:t>
      </w:r>
      <w:proofErr w:type="spellEnd"/>
      <w:r w:rsidRPr="006E0ED3">
        <w:rPr>
          <w:lang w:val="en-US"/>
        </w:rPr>
        <w:t>, chairman Parents' Association of Parents in Childcare</w:t>
      </w:r>
    </w:p>
    <w:p w14:paraId="60AA2917" w14:textId="77777777" w:rsidR="003F5229" w:rsidRPr="006E0ED3" w:rsidRDefault="003F5229" w:rsidP="006E0ED3">
      <w:pPr>
        <w:spacing w:after="0" w:line="240" w:lineRule="auto"/>
        <w:rPr>
          <w:lang w:val="en-US"/>
        </w:rPr>
      </w:pPr>
    </w:p>
    <w:sectPr w:rsidR="003F5229" w:rsidRPr="006E0ED3" w:rsidSect="003F5229">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F UI Tex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BA5"/>
    <w:rsid w:val="000011AE"/>
    <w:rsid w:val="00045F49"/>
    <w:rsid w:val="00052918"/>
    <w:rsid w:val="00091BC9"/>
    <w:rsid w:val="001B613C"/>
    <w:rsid w:val="001F73E0"/>
    <w:rsid w:val="00260E07"/>
    <w:rsid w:val="0029535A"/>
    <w:rsid w:val="002B442E"/>
    <w:rsid w:val="002D060E"/>
    <w:rsid w:val="003F5229"/>
    <w:rsid w:val="00432823"/>
    <w:rsid w:val="00490BAE"/>
    <w:rsid w:val="005B7F7F"/>
    <w:rsid w:val="005F366E"/>
    <w:rsid w:val="00651D1E"/>
    <w:rsid w:val="006D67AC"/>
    <w:rsid w:val="006E0ED3"/>
    <w:rsid w:val="00751B60"/>
    <w:rsid w:val="007D6B2F"/>
    <w:rsid w:val="008052A5"/>
    <w:rsid w:val="00820637"/>
    <w:rsid w:val="00820643"/>
    <w:rsid w:val="00871F58"/>
    <w:rsid w:val="008F2733"/>
    <w:rsid w:val="00A2784F"/>
    <w:rsid w:val="00A919BC"/>
    <w:rsid w:val="00AB6649"/>
    <w:rsid w:val="00AE4548"/>
    <w:rsid w:val="00BF53F3"/>
    <w:rsid w:val="00C309B3"/>
    <w:rsid w:val="00C60949"/>
    <w:rsid w:val="00C95BA5"/>
    <w:rsid w:val="00CF27F3"/>
    <w:rsid w:val="00D742C5"/>
    <w:rsid w:val="00D74A70"/>
    <w:rsid w:val="00D826B9"/>
    <w:rsid w:val="00DB1C72"/>
    <w:rsid w:val="00E1152A"/>
    <w:rsid w:val="00E72900"/>
    <w:rsid w:val="00E9734B"/>
    <w:rsid w:val="00EC02DF"/>
    <w:rsid w:val="00F07413"/>
    <w:rsid w:val="00F66C38"/>
    <w:rsid w:val="00F75C7B"/>
    <w:rsid w:val="00FA38EF"/>
    <w:rsid w:val="00FA591C"/>
    <w:rsid w:val="00FF1B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E444"/>
  <w15:chartTrackingRefBased/>
  <w15:docId w15:val="{5687A459-B9A9-46FB-981D-B60A7347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95BA5"/>
    <w:rPr>
      <w:color w:val="0000FF"/>
      <w:u w:val="single"/>
    </w:rPr>
  </w:style>
  <w:style w:type="paragraph" w:customStyle="1" w:styleId="p1">
    <w:name w:val="p1"/>
    <w:basedOn w:val="Standaard"/>
    <w:rsid w:val="00C95BA5"/>
    <w:pPr>
      <w:spacing w:after="0" w:line="240" w:lineRule="auto"/>
    </w:pPr>
    <w:rPr>
      <w:rFonts w:ascii=".SF UI Text" w:hAnsi=".SF UI Text" w:cs="Times New Roman"/>
      <w:color w:val="454545"/>
      <w:sz w:val="26"/>
      <w:szCs w:val="26"/>
      <w:lang w:eastAsia="nl-NL"/>
    </w:rPr>
  </w:style>
  <w:style w:type="character" w:styleId="Zwaar">
    <w:name w:val="Strong"/>
    <w:basedOn w:val="Standaardalinea-lettertype"/>
    <w:uiPriority w:val="22"/>
    <w:qFormat/>
    <w:rsid w:val="008052A5"/>
    <w:rPr>
      <w:b/>
      <w:bCs/>
    </w:rPr>
  </w:style>
  <w:style w:type="paragraph" w:styleId="Ballontekst">
    <w:name w:val="Balloon Text"/>
    <w:basedOn w:val="Standaard"/>
    <w:link w:val="BallontekstChar"/>
    <w:uiPriority w:val="99"/>
    <w:semiHidden/>
    <w:unhideWhenUsed/>
    <w:rsid w:val="0043282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2823"/>
    <w:rPr>
      <w:rFonts w:ascii="Segoe UI" w:hAnsi="Segoe UI" w:cs="Segoe UI"/>
      <w:sz w:val="18"/>
      <w:szCs w:val="18"/>
    </w:rPr>
  </w:style>
  <w:style w:type="paragraph" w:styleId="Tekstzonderopmaak">
    <w:name w:val="Plain Text"/>
    <w:basedOn w:val="Standaard"/>
    <w:link w:val="TekstzonderopmaakChar"/>
    <w:uiPriority w:val="99"/>
    <w:semiHidden/>
    <w:unhideWhenUsed/>
    <w:rsid w:val="00C309B3"/>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C309B3"/>
    <w:rPr>
      <w:rFonts w:ascii="Calibri" w:hAnsi="Calibri"/>
      <w:szCs w:val="21"/>
    </w:rPr>
  </w:style>
  <w:style w:type="paragraph" w:styleId="HTML-voorafopgemaakt">
    <w:name w:val="HTML Preformatted"/>
    <w:basedOn w:val="Standaard"/>
    <w:link w:val="HTML-voorafopgemaaktChar"/>
    <w:uiPriority w:val="99"/>
    <w:semiHidden/>
    <w:unhideWhenUsed/>
    <w:rsid w:val="006E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6E0ED3"/>
    <w:rPr>
      <w:rFonts w:ascii="Courier New" w:eastAsia="Times New Roman" w:hAnsi="Courier New" w:cs="Courier New"/>
      <w:sz w:val="20"/>
      <w:szCs w:val="20"/>
      <w:lang w:eastAsia="nl-NL"/>
    </w:rPr>
  </w:style>
  <w:style w:type="character" w:styleId="Onopgelostemelding">
    <w:name w:val="Unresolved Mention"/>
    <w:basedOn w:val="Standaardalinea-lettertype"/>
    <w:uiPriority w:val="99"/>
    <w:semiHidden/>
    <w:unhideWhenUsed/>
    <w:rsid w:val="007D6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5182">
      <w:bodyDiv w:val="1"/>
      <w:marLeft w:val="0"/>
      <w:marRight w:val="0"/>
      <w:marTop w:val="0"/>
      <w:marBottom w:val="0"/>
      <w:divBdr>
        <w:top w:val="none" w:sz="0" w:space="0" w:color="auto"/>
        <w:left w:val="none" w:sz="0" w:space="0" w:color="auto"/>
        <w:bottom w:val="none" w:sz="0" w:space="0" w:color="auto"/>
        <w:right w:val="none" w:sz="0" w:space="0" w:color="auto"/>
      </w:divBdr>
    </w:div>
    <w:div w:id="263075722">
      <w:bodyDiv w:val="1"/>
      <w:marLeft w:val="0"/>
      <w:marRight w:val="0"/>
      <w:marTop w:val="0"/>
      <w:marBottom w:val="0"/>
      <w:divBdr>
        <w:top w:val="none" w:sz="0" w:space="0" w:color="auto"/>
        <w:left w:val="none" w:sz="0" w:space="0" w:color="auto"/>
        <w:bottom w:val="none" w:sz="0" w:space="0" w:color="auto"/>
        <w:right w:val="none" w:sz="0" w:space="0" w:color="auto"/>
      </w:divBdr>
    </w:div>
    <w:div w:id="424351964">
      <w:bodyDiv w:val="1"/>
      <w:marLeft w:val="0"/>
      <w:marRight w:val="0"/>
      <w:marTop w:val="0"/>
      <w:marBottom w:val="0"/>
      <w:divBdr>
        <w:top w:val="none" w:sz="0" w:space="0" w:color="auto"/>
        <w:left w:val="none" w:sz="0" w:space="0" w:color="auto"/>
        <w:bottom w:val="none" w:sz="0" w:space="0" w:color="auto"/>
        <w:right w:val="none" w:sz="0" w:space="0" w:color="auto"/>
      </w:divBdr>
    </w:div>
    <w:div w:id="534121674">
      <w:bodyDiv w:val="1"/>
      <w:marLeft w:val="0"/>
      <w:marRight w:val="0"/>
      <w:marTop w:val="0"/>
      <w:marBottom w:val="0"/>
      <w:divBdr>
        <w:top w:val="none" w:sz="0" w:space="0" w:color="auto"/>
        <w:left w:val="none" w:sz="0" w:space="0" w:color="auto"/>
        <w:bottom w:val="none" w:sz="0" w:space="0" w:color="auto"/>
        <w:right w:val="none" w:sz="0" w:space="0" w:color="auto"/>
      </w:divBdr>
    </w:div>
    <w:div w:id="128793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ink.info/coronavirus-kinderopvang" TargetMode="External"/><Relationship Id="rId3" Type="http://schemas.openxmlformats.org/officeDocument/2006/relationships/settings" Target="settings.xml"/><Relationship Id="rId7" Type="http://schemas.openxmlformats.org/officeDocument/2006/relationships/hyperlink" Target="http://www.rijksoverheid.nl/onderwerpen/coronavirus-covid-19/veelgestelde-vragen-over-coronavirus-en-kinderopva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ijksoverheid.nl/onderwerpen/coronavirus-covid-19/cruciale-beroepsgroepe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maatschappelijkekinderopvang.nl/corona-virus-kinderopvang" TargetMode="External"/><Relationship Id="rId4" Type="http://schemas.openxmlformats.org/officeDocument/2006/relationships/webSettings" Target="webSettings.xml"/><Relationship Id="rId9" Type="http://schemas.openxmlformats.org/officeDocument/2006/relationships/hyperlink" Target="http://www.kinderopvang.nl/dossiers/dossier?dossierid=4352540672&amp;title=Coronaviru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8323-0311-4A3E-B24E-A080BA69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615</Words>
  <Characters>3385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Sopnel</dc:creator>
  <cp:keywords/>
  <dc:description/>
  <cp:lastModifiedBy>Marieke van der Meulen</cp:lastModifiedBy>
  <cp:revision>4</cp:revision>
  <cp:lastPrinted>2020-03-18T14:43:00Z</cp:lastPrinted>
  <dcterms:created xsi:type="dcterms:W3CDTF">2020-03-18T18:33:00Z</dcterms:created>
  <dcterms:modified xsi:type="dcterms:W3CDTF">2020-03-18T18:36:00Z</dcterms:modified>
</cp:coreProperties>
</file>