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40CE" w14:textId="77777777" w:rsidR="00C33E68" w:rsidRPr="002D6C53" w:rsidRDefault="2141081A">
      <w:pPr>
        <w:rPr>
          <w:rFonts w:ascii="Verdana" w:hAnsi="Verdana"/>
          <w:b/>
          <w:bCs/>
          <w:sz w:val="20"/>
          <w:szCs w:val="20"/>
        </w:rPr>
      </w:pPr>
      <w:r w:rsidRPr="4FF551BD">
        <w:rPr>
          <w:rFonts w:ascii="Verdana" w:hAnsi="Verdana"/>
          <w:b/>
          <w:bCs/>
          <w:sz w:val="20"/>
          <w:szCs w:val="20"/>
        </w:rPr>
        <w:t xml:space="preserve">Protocol </w:t>
      </w:r>
      <w:r w:rsidR="0007116C">
        <w:rPr>
          <w:rFonts w:ascii="Verdana" w:hAnsi="Verdana"/>
          <w:b/>
          <w:bCs/>
          <w:sz w:val="20"/>
          <w:szCs w:val="20"/>
        </w:rPr>
        <w:t>kinderopvang</w:t>
      </w:r>
    </w:p>
    <w:p w14:paraId="40AC00FE" w14:textId="77777777" w:rsidR="26931548" w:rsidRDefault="26931548" w:rsidP="4FF551BD">
      <w:pPr>
        <w:rPr>
          <w:rFonts w:ascii="Calibri" w:eastAsia="Calibri" w:hAnsi="Calibri" w:cs="Calibri"/>
        </w:rPr>
      </w:pPr>
      <w:r w:rsidRPr="4FF551BD">
        <w:rPr>
          <w:rFonts w:ascii="Calibri" w:eastAsia="Calibri" w:hAnsi="Calibri" w:cs="Calibri"/>
        </w:rPr>
        <w:t xml:space="preserve">Dit protocol is opgesteld door </w:t>
      </w:r>
      <w:r w:rsidR="00B13F66">
        <w:rPr>
          <w:rFonts w:ascii="Calibri" w:eastAsia="Calibri" w:hAnsi="Calibri" w:cs="Calibri"/>
        </w:rPr>
        <w:t>de Brancheorganisatie Kinderopvang, de Brancheorganisatie Maatschappelijke Kinderopvang, BOinK, Voor Werkende Ouders en FNV in samenspraak met SZW</w:t>
      </w:r>
      <w:r w:rsidR="4898BCBB" w:rsidRPr="4FF551BD">
        <w:rPr>
          <w:rFonts w:ascii="Calibri" w:eastAsia="Calibri" w:hAnsi="Calibri" w:cs="Calibri"/>
        </w:rPr>
        <w:t xml:space="preserve">. Het dient als handreiking voor de sector bij het opstarten van de </w:t>
      </w:r>
      <w:r w:rsidR="00B13F66">
        <w:rPr>
          <w:rFonts w:ascii="Calibri" w:eastAsia="Calibri" w:hAnsi="Calibri" w:cs="Calibri"/>
        </w:rPr>
        <w:t>kinderopvang</w:t>
      </w:r>
      <w:r w:rsidR="1814999B" w:rsidRPr="4FF551BD">
        <w:rPr>
          <w:rFonts w:ascii="Calibri" w:eastAsia="Calibri" w:hAnsi="Calibri" w:cs="Calibri"/>
        </w:rPr>
        <w:t xml:space="preserve">. </w:t>
      </w:r>
      <w:r w:rsidR="3D6704CE" w:rsidRPr="4FF551BD">
        <w:rPr>
          <w:rFonts w:ascii="Calibri" w:eastAsia="Calibri" w:hAnsi="Calibri" w:cs="Calibri"/>
        </w:rPr>
        <w:t xml:space="preserve">In dit protocol wordt ingegaan op een aantal praktische aspecten </w:t>
      </w:r>
      <w:r w:rsidR="213B906D" w:rsidRPr="4FF551BD">
        <w:rPr>
          <w:rFonts w:ascii="Calibri" w:eastAsia="Calibri" w:hAnsi="Calibri" w:cs="Calibri"/>
        </w:rPr>
        <w:t xml:space="preserve">rondom veiligheid en </w:t>
      </w:r>
      <w:r w:rsidR="33A62B68" w:rsidRPr="4FF551BD">
        <w:rPr>
          <w:rFonts w:ascii="Calibri" w:eastAsia="Calibri" w:hAnsi="Calibri" w:cs="Calibri"/>
        </w:rPr>
        <w:t>hygiëne</w:t>
      </w:r>
      <w:r w:rsidR="213B906D" w:rsidRPr="4FF551BD">
        <w:rPr>
          <w:rFonts w:ascii="Calibri" w:eastAsia="Calibri" w:hAnsi="Calibri" w:cs="Calibri"/>
        </w:rPr>
        <w:t xml:space="preserve"> </w:t>
      </w:r>
      <w:r w:rsidR="3D6704CE" w:rsidRPr="4FF551BD">
        <w:rPr>
          <w:rFonts w:ascii="Calibri" w:eastAsia="Calibri" w:hAnsi="Calibri" w:cs="Calibri"/>
        </w:rPr>
        <w:t xml:space="preserve">waar rekening mee gehouden kan worden als de </w:t>
      </w:r>
      <w:r w:rsidR="00B13F66">
        <w:rPr>
          <w:rFonts w:ascii="Calibri" w:eastAsia="Calibri" w:hAnsi="Calibri" w:cs="Calibri"/>
        </w:rPr>
        <w:t>kinderopvang</w:t>
      </w:r>
      <w:r w:rsidR="3D6704CE" w:rsidRPr="4FF551BD">
        <w:rPr>
          <w:rFonts w:ascii="Calibri" w:eastAsia="Calibri" w:hAnsi="Calibri" w:cs="Calibri"/>
        </w:rPr>
        <w:t xml:space="preserve"> </w:t>
      </w:r>
      <w:r w:rsidR="00B13F66">
        <w:rPr>
          <w:rFonts w:ascii="Calibri" w:eastAsia="Calibri" w:hAnsi="Calibri" w:cs="Calibri"/>
        </w:rPr>
        <w:t>weer opengaat</w:t>
      </w:r>
      <w:r w:rsidR="3ECE7DBA" w:rsidRPr="4FF551BD">
        <w:rPr>
          <w:rFonts w:ascii="Calibri" w:eastAsia="Calibri" w:hAnsi="Calibri" w:cs="Calibri"/>
        </w:rPr>
        <w:t xml:space="preserve">. </w:t>
      </w:r>
      <w:r w:rsidR="4DEC020D" w:rsidRPr="4FF551BD">
        <w:rPr>
          <w:rFonts w:ascii="Calibri" w:eastAsia="Calibri" w:hAnsi="Calibri" w:cs="Calibri"/>
        </w:rPr>
        <w:t xml:space="preserve">Dit protocol kan worden aangepast </w:t>
      </w:r>
      <w:r w:rsidR="568DD553" w:rsidRPr="4FF551BD">
        <w:rPr>
          <w:rFonts w:ascii="Calibri" w:eastAsia="Calibri" w:hAnsi="Calibri" w:cs="Calibri"/>
        </w:rPr>
        <w:t xml:space="preserve">naar aanleiding van </w:t>
      </w:r>
      <w:r w:rsidR="07B8195C" w:rsidRPr="4FF551BD">
        <w:rPr>
          <w:rFonts w:ascii="Calibri" w:eastAsia="Calibri" w:hAnsi="Calibri" w:cs="Calibri"/>
        </w:rPr>
        <w:t xml:space="preserve">ervaring uit de praktijk. </w:t>
      </w:r>
    </w:p>
    <w:p w14:paraId="21AEE82B" w14:textId="1B733FFA" w:rsidR="002D6C53" w:rsidRDefault="7E695649" w:rsidP="002D6C53">
      <w:pPr>
        <w:rPr>
          <w:rFonts w:ascii="Verdana" w:hAnsi="Verdana"/>
          <w:sz w:val="20"/>
          <w:szCs w:val="20"/>
        </w:rPr>
      </w:pPr>
      <w:r w:rsidRPr="4FF551BD">
        <w:rPr>
          <w:rFonts w:ascii="Calibri" w:eastAsia="Calibri" w:hAnsi="Calibri" w:cs="Calibri"/>
        </w:rPr>
        <w:t>Versie 2</w:t>
      </w:r>
      <w:r w:rsidR="00A80A51">
        <w:rPr>
          <w:rFonts w:ascii="Calibri" w:eastAsia="Calibri" w:hAnsi="Calibri" w:cs="Calibri"/>
        </w:rPr>
        <w:t>4</w:t>
      </w:r>
      <w:r w:rsidR="00AD62E6">
        <w:rPr>
          <w:rFonts w:ascii="Calibri" w:eastAsia="Calibri" w:hAnsi="Calibri" w:cs="Calibri"/>
        </w:rPr>
        <w:t xml:space="preserve"> april 2020</w:t>
      </w:r>
    </w:p>
    <w:tbl>
      <w:tblPr>
        <w:tblStyle w:val="Tabelraster"/>
        <w:tblW w:w="11741" w:type="dxa"/>
        <w:tblLook w:val="04A0" w:firstRow="1" w:lastRow="0" w:firstColumn="1" w:lastColumn="0" w:noHBand="0" w:noVBand="1"/>
      </w:tblPr>
      <w:tblGrid>
        <w:gridCol w:w="630"/>
        <w:gridCol w:w="432"/>
        <w:gridCol w:w="3499"/>
        <w:gridCol w:w="7180"/>
      </w:tblGrid>
      <w:tr w:rsidR="00C67D26" w14:paraId="28AF0EE7" w14:textId="77777777" w:rsidTr="4FF551BD">
        <w:trPr>
          <w:trHeight w:val="933"/>
        </w:trPr>
        <w:tc>
          <w:tcPr>
            <w:tcW w:w="11741" w:type="dxa"/>
            <w:gridSpan w:val="4"/>
            <w:shd w:val="clear" w:color="auto" w:fill="FFF2CC" w:themeFill="accent4" w:themeFillTint="33"/>
          </w:tcPr>
          <w:p w14:paraId="4E0D6F92" w14:textId="77777777" w:rsidR="00B13F66" w:rsidRPr="001F5077" w:rsidRDefault="00B13F66" w:rsidP="00B13F66">
            <w:pPr>
              <w:rPr>
                <w:rFonts w:ascii="Verdana" w:eastAsia="Times New Roman" w:hAnsi="Verdana"/>
                <w:b/>
                <w:i/>
                <w:color w:val="FF0000"/>
                <w:sz w:val="20"/>
                <w:szCs w:val="20"/>
              </w:rPr>
            </w:pPr>
            <w:r w:rsidRPr="001F5077">
              <w:rPr>
                <w:rFonts w:ascii="Verdana" w:eastAsia="Times New Roman" w:hAnsi="Verdana"/>
                <w:b/>
                <w:i/>
                <w:color w:val="FF0000"/>
                <w:sz w:val="20"/>
                <w:szCs w:val="20"/>
              </w:rPr>
              <w:t xml:space="preserve">Dit protocol bevat de algemene maatregelen voor de gehele kinderopvangsector. Daarnaast maken houders een </w:t>
            </w:r>
            <w:r w:rsidRPr="001F5077">
              <w:rPr>
                <w:rFonts w:ascii="Verdana" w:eastAsia="Times New Roman" w:hAnsi="Verdana"/>
                <w:b/>
                <w:i/>
                <w:color w:val="FF0000"/>
                <w:sz w:val="20"/>
                <w:szCs w:val="20"/>
                <w:u w:val="single"/>
              </w:rPr>
              <w:t>locatie specifieke uitwerking</w:t>
            </w:r>
            <w:r w:rsidRPr="001F5077">
              <w:rPr>
                <w:rFonts w:ascii="Verdana" w:eastAsia="Times New Roman" w:hAnsi="Verdana"/>
                <w:b/>
                <w:i/>
                <w:color w:val="FF0000"/>
                <w:sz w:val="20"/>
                <w:szCs w:val="20"/>
              </w:rPr>
              <w:t xml:space="preserve"> van dit protocol, waarin zij de concrete maatregelen en acties voor de locaties uitschrijven. Houders communiceren hierover naar ouders en waar mogelijk naar kinderen.</w:t>
            </w:r>
          </w:p>
          <w:p w14:paraId="747E057C" w14:textId="77777777" w:rsidR="00B13F66" w:rsidRDefault="00B13F66" w:rsidP="00B13F66">
            <w:pPr>
              <w:rPr>
                <w:rFonts w:ascii="Verdana" w:eastAsia="Times New Roman" w:hAnsi="Verdana"/>
                <w:b/>
                <w:color w:val="FF0000"/>
                <w:sz w:val="20"/>
                <w:szCs w:val="20"/>
                <w:u w:val="single"/>
              </w:rPr>
            </w:pPr>
          </w:p>
          <w:p w14:paraId="21A550E6" w14:textId="77777777" w:rsidR="00B13F66" w:rsidRDefault="00B13F66" w:rsidP="00B13F66">
            <w:pPr>
              <w:rPr>
                <w:rFonts w:ascii="Verdana" w:eastAsia="Times New Roman" w:hAnsi="Verdana"/>
                <w:sz w:val="20"/>
                <w:szCs w:val="20"/>
                <w:u w:val="single"/>
              </w:rPr>
            </w:pPr>
            <w:r w:rsidRPr="000057C4">
              <w:rPr>
                <w:rFonts w:ascii="Verdana" w:eastAsia="Times New Roman" w:hAnsi="Verdana"/>
                <w:sz w:val="20"/>
                <w:szCs w:val="20"/>
                <w:u w:val="single"/>
              </w:rPr>
              <w:t>Algemene noties vooraf</w:t>
            </w:r>
          </w:p>
          <w:p w14:paraId="5E1D3BEE" w14:textId="77777777" w:rsidR="00B13F66" w:rsidRPr="000057C4" w:rsidRDefault="00B13F66" w:rsidP="00B13F66">
            <w:pPr>
              <w:rPr>
                <w:rFonts w:ascii="Verdana" w:eastAsia="Times New Roman" w:hAnsi="Verdana"/>
                <w:sz w:val="20"/>
                <w:szCs w:val="20"/>
                <w:u w:val="single"/>
              </w:rPr>
            </w:pPr>
          </w:p>
          <w:p w14:paraId="2290F207" w14:textId="77777777" w:rsidR="00B13F66" w:rsidRDefault="00B13F66" w:rsidP="00B13F66">
            <w:pPr>
              <w:pStyle w:val="Lijstalinea"/>
              <w:numPr>
                <w:ilvl w:val="0"/>
                <w:numId w:val="47"/>
              </w:numPr>
              <w:rPr>
                <w:rFonts w:ascii="Verdana" w:eastAsia="Times New Roman" w:hAnsi="Verdana"/>
                <w:sz w:val="20"/>
                <w:szCs w:val="20"/>
              </w:rPr>
            </w:pPr>
            <w:r>
              <w:rPr>
                <w:rFonts w:ascii="Verdana" w:eastAsia="Times New Roman" w:hAnsi="Verdana"/>
                <w:sz w:val="20"/>
                <w:szCs w:val="20"/>
              </w:rPr>
              <w:t>Kinderen kunnen vanaf 11 mei weer naar de kinderopvang.</w:t>
            </w:r>
          </w:p>
          <w:p w14:paraId="2DA1C4D8" w14:textId="77777777" w:rsidR="00B13F66" w:rsidRDefault="00B13F66" w:rsidP="00B13F66">
            <w:pPr>
              <w:pStyle w:val="Lijstalinea"/>
              <w:numPr>
                <w:ilvl w:val="0"/>
                <w:numId w:val="47"/>
              </w:numPr>
              <w:rPr>
                <w:rFonts w:ascii="Verdana" w:eastAsia="Times New Roman" w:hAnsi="Verdana"/>
                <w:sz w:val="20"/>
                <w:szCs w:val="20"/>
              </w:rPr>
            </w:pPr>
            <w:r>
              <w:rPr>
                <w:rFonts w:ascii="Verdana" w:eastAsia="Times New Roman" w:hAnsi="Verdana"/>
                <w:sz w:val="20"/>
                <w:szCs w:val="20"/>
              </w:rPr>
              <w:t>Buitenschoolse opvang is er alleen op de dagen dat kinderen fysiek naar school gaan.</w:t>
            </w:r>
          </w:p>
          <w:p w14:paraId="32096531" w14:textId="62B87D68" w:rsidR="0007116C" w:rsidRDefault="009C216A" w:rsidP="004A3A0D">
            <w:pPr>
              <w:pStyle w:val="Lijstalinea"/>
              <w:numPr>
                <w:ilvl w:val="0"/>
                <w:numId w:val="47"/>
              </w:numPr>
              <w:rPr>
                <w:rFonts w:ascii="Verdana" w:eastAsia="Times New Roman" w:hAnsi="Verdana"/>
                <w:sz w:val="20"/>
                <w:szCs w:val="20"/>
              </w:rPr>
            </w:pPr>
            <w:r>
              <w:rPr>
                <w:rFonts w:ascii="Verdana" w:eastAsia="Times New Roman" w:hAnsi="Verdana"/>
                <w:sz w:val="20"/>
                <w:szCs w:val="20"/>
              </w:rPr>
              <w:t>De n</w:t>
            </w:r>
            <w:r w:rsidR="00B13F66" w:rsidRPr="0007116C">
              <w:rPr>
                <w:rFonts w:ascii="Verdana" w:eastAsia="Times New Roman" w:hAnsi="Verdana"/>
                <w:sz w:val="20"/>
                <w:szCs w:val="20"/>
              </w:rPr>
              <w:t>oodopvang blijft bestaan. Hier is afstemming tussen gemeenten, scholen, kinderopvangorganisaties</w:t>
            </w:r>
            <w:r w:rsidR="00A17A02" w:rsidRPr="0007116C">
              <w:rPr>
                <w:rFonts w:ascii="Verdana" w:eastAsia="Times New Roman" w:hAnsi="Verdana"/>
                <w:sz w:val="20"/>
                <w:szCs w:val="20"/>
              </w:rPr>
              <w:t>, gastouders</w:t>
            </w:r>
            <w:r w:rsidR="00B13F66" w:rsidRPr="0007116C">
              <w:rPr>
                <w:rFonts w:ascii="Verdana" w:eastAsia="Times New Roman" w:hAnsi="Verdana"/>
                <w:sz w:val="20"/>
                <w:szCs w:val="20"/>
              </w:rPr>
              <w:t xml:space="preserve"> en ouders van belang. </w:t>
            </w:r>
            <w:r w:rsidR="0007116C" w:rsidRPr="0007116C">
              <w:rPr>
                <w:rFonts w:ascii="Verdana" w:eastAsia="Times New Roman" w:hAnsi="Verdana"/>
                <w:sz w:val="20"/>
                <w:szCs w:val="20"/>
              </w:rPr>
              <w:t>Houdt er bij het bieden van noodopvang rekening mee dat de wisselingen tussen groepssamenstelling zoveel mogelijk worden beperkt.</w:t>
            </w:r>
          </w:p>
          <w:p w14:paraId="2D7BD0A9" w14:textId="6F8A0334" w:rsidR="00B13F66" w:rsidRPr="00E3398B" w:rsidRDefault="00301928" w:rsidP="004A3A0D">
            <w:pPr>
              <w:pStyle w:val="Lijstalinea"/>
              <w:numPr>
                <w:ilvl w:val="0"/>
                <w:numId w:val="47"/>
              </w:numPr>
              <w:rPr>
                <w:rFonts w:ascii="Verdana" w:eastAsia="Times New Roman" w:hAnsi="Verdana"/>
                <w:sz w:val="20"/>
                <w:szCs w:val="20"/>
              </w:rPr>
            </w:pPr>
            <w:r>
              <w:rPr>
                <w:rFonts w:ascii="Verdana" w:eastAsia="Times New Roman" w:hAnsi="Verdana"/>
                <w:sz w:val="20"/>
                <w:szCs w:val="20"/>
              </w:rPr>
              <w:t xml:space="preserve">In de kinderopvang is </w:t>
            </w:r>
            <w:r w:rsidR="00B13F66" w:rsidRPr="0007116C">
              <w:rPr>
                <w:rFonts w:ascii="Verdana" w:eastAsia="Times New Roman" w:hAnsi="Verdana"/>
                <w:sz w:val="20"/>
                <w:szCs w:val="20"/>
              </w:rPr>
              <w:t>1,5 meter afstand houden gegeven de aard van het werk</w:t>
            </w:r>
            <w:r w:rsidR="00B13F66" w:rsidRPr="00E3398B">
              <w:rPr>
                <w:rFonts w:ascii="Verdana" w:eastAsia="Times New Roman" w:hAnsi="Verdana"/>
                <w:sz w:val="20"/>
                <w:szCs w:val="20"/>
              </w:rPr>
              <w:t xml:space="preserve"> niet (altijd) mogelijk</w:t>
            </w:r>
            <w:r>
              <w:rPr>
                <w:rFonts w:ascii="Verdana" w:eastAsia="Times New Roman" w:hAnsi="Verdana"/>
                <w:sz w:val="20"/>
                <w:szCs w:val="20"/>
              </w:rPr>
              <w:t xml:space="preserve"> en wenselijk</w:t>
            </w:r>
            <w:r w:rsidR="00B13F66" w:rsidRPr="00E3398B">
              <w:rPr>
                <w:rFonts w:ascii="Verdana" w:eastAsia="Times New Roman" w:hAnsi="Verdana"/>
                <w:sz w:val="20"/>
                <w:szCs w:val="20"/>
              </w:rPr>
              <w:t xml:space="preserve">. </w:t>
            </w:r>
          </w:p>
          <w:p w14:paraId="02009E4B" w14:textId="489F64CF" w:rsidR="00B13F66" w:rsidRPr="00E3398B" w:rsidRDefault="00264C08" w:rsidP="00B13F66">
            <w:pPr>
              <w:pStyle w:val="Lijstalinea"/>
              <w:numPr>
                <w:ilvl w:val="0"/>
                <w:numId w:val="47"/>
              </w:numPr>
              <w:rPr>
                <w:rFonts w:ascii="Verdana" w:eastAsia="Times New Roman" w:hAnsi="Verdana"/>
                <w:sz w:val="20"/>
                <w:szCs w:val="20"/>
              </w:rPr>
            </w:pPr>
            <w:r>
              <w:rPr>
                <w:rFonts w:ascii="Verdana" w:eastAsia="Times New Roman" w:hAnsi="Verdana"/>
                <w:sz w:val="20"/>
                <w:szCs w:val="20"/>
              </w:rPr>
              <w:t xml:space="preserve">Tussen </w:t>
            </w:r>
            <w:r w:rsidR="00B13F66" w:rsidRPr="00E3398B">
              <w:rPr>
                <w:rFonts w:ascii="Verdana" w:eastAsia="Times New Roman" w:hAnsi="Verdana"/>
                <w:sz w:val="20"/>
                <w:szCs w:val="20"/>
              </w:rPr>
              <w:t>(pedagogisch) medewerkers onderling en tussen (pedagogisch) medewerkers</w:t>
            </w:r>
            <w:r w:rsidR="00A17A02" w:rsidRPr="00E3398B">
              <w:rPr>
                <w:rFonts w:ascii="Verdana" w:eastAsia="Times New Roman" w:hAnsi="Verdana"/>
                <w:sz w:val="20"/>
                <w:szCs w:val="20"/>
              </w:rPr>
              <w:t>/gastouders</w:t>
            </w:r>
            <w:r w:rsidR="009C216A">
              <w:rPr>
                <w:rFonts w:ascii="Verdana" w:eastAsia="Times New Roman" w:hAnsi="Verdana"/>
                <w:sz w:val="20"/>
                <w:szCs w:val="20"/>
              </w:rPr>
              <w:t xml:space="preserve"> en ouders</w:t>
            </w:r>
            <w:r>
              <w:rPr>
                <w:rFonts w:ascii="Verdana" w:eastAsia="Times New Roman" w:hAnsi="Verdana"/>
                <w:sz w:val="20"/>
                <w:szCs w:val="20"/>
              </w:rPr>
              <w:t xml:space="preserve"> moet altijd 1,5 meter afstand bewaard worden</w:t>
            </w:r>
            <w:r w:rsidR="009C216A">
              <w:rPr>
                <w:rFonts w:ascii="Verdana" w:eastAsia="Times New Roman" w:hAnsi="Verdana"/>
                <w:sz w:val="20"/>
                <w:szCs w:val="20"/>
              </w:rPr>
              <w:t>. Pas zo nodig de beschikbare ruimtes op de locatie hierop aan.</w:t>
            </w:r>
          </w:p>
          <w:p w14:paraId="68499824" w14:textId="77777777" w:rsidR="00B13F66" w:rsidRDefault="00B13F66" w:rsidP="00B13F66">
            <w:pPr>
              <w:pStyle w:val="Lijstalinea"/>
              <w:numPr>
                <w:ilvl w:val="0"/>
                <w:numId w:val="47"/>
              </w:numPr>
              <w:rPr>
                <w:rFonts w:ascii="Verdana" w:eastAsia="Times New Roman" w:hAnsi="Verdana"/>
                <w:sz w:val="20"/>
                <w:szCs w:val="20"/>
              </w:rPr>
            </w:pPr>
            <w:r>
              <w:rPr>
                <w:rFonts w:ascii="Verdana" w:eastAsia="Times New Roman" w:hAnsi="Verdana"/>
                <w:sz w:val="20"/>
                <w:szCs w:val="20"/>
              </w:rPr>
              <w:t>Haal- en brengmomenten zijn kort en kinderen worden door één volwassene gebracht. Informatie over een kind kan via digitale weg of telefonisch worden gedeeld.</w:t>
            </w:r>
          </w:p>
          <w:p w14:paraId="6A5E811B" w14:textId="104B7765" w:rsidR="00B13F66" w:rsidRDefault="00B13F66" w:rsidP="00B13F66">
            <w:pPr>
              <w:pStyle w:val="Lijstalinea"/>
              <w:numPr>
                <w:ilvl w:val="0"/>
                <w:numId w:val="47"/>
              </w:numPr>
              <w:rPr>
                <w:rFonts w:ascii="Verdana" w:eastAsia="Times New Roman" w:hAnsi="Verdana"/>
                <w:sz w:val="20"/>
                <w:szCs w:val="20"/>
              </w:rPr>
            </w:pPr>
            <w:r>
              <w:rPr>
                <w:rFonts w:ascii="Verdana" w:eastAsia="Times New Roman" w:hAnsi="Verdana"/>
                <w:sz w:val="20"/>
                <w:szCs w:val="20"/>
              </w:rPr>
              <w:t xml:space="preserve">De locaties </w:t>
            </w:r>
            <w:r w:rsidR="00E35651">
              <w:rPr>
                <w:rFonts w:ascii="Verdana" w:eastAsia="Times New Roman" w:hAnsi="Verdana"/>
                <w:sz w:val="20"/>
                <w:szCs w:val="20"/>
              </w:rPr>
              <w:t>organiseren</w:t>
            </w:r>
            <w:r>
              <w:rPr>
                <w:rFonts w:ascii="Verdana" w:eastAsia="Times New Roman" w:hAnsi="Verdana"/>
                <w:sz w:val="20"/>
                <w:szCs w:val="20"/>
              </w:rPr>
              <w:t xml:space="preserve"> de breng- en ophaalmomenten zo dat er 1,5 meter afstand </w:t>
            </w:r>
            <w:r w:rsidR="00E35651">
              <w:rPr>
                <w:rFonts w:ascii="Verdana" w:eastAsia="Times New Roman" w:hAnsi="Verdana"/>
                <w:sz w:val="20"/>
                <w:szCs w:val="20"/>
              </w:rPr>
              <w:t>gehouden</w:t>
            </w:r>
            <w:r>
              <w:rPr>
                <w:rFonts w:ascii="Verdana" w:eastAsia="Times New Roman" w:hAnsi="Verdana"/>
                <w:sz w:val="20"/>
                <w:szCs w:val="20"/>
              </w:rPr>
              <w:t xml:space="preserve"> kan worden. Denk hierbij aan looproutes, eenrichtingsroutes en </w:t>
            </w:r>
            <w:r w:rsidR="00E35651">
              <w:rPr>
                <w:rFonts w:ascii="Verdana" w:eastAsia="Times New Roman" w:hAnsi="Verdana"/>
                <w:sz w:val="20"/>
                <w:szCs w:val="20"/>
              </w:rPr>
              <w:t xml:space="preserve">het maken van </w:t>
            </w:r>
            <w:r>
              <w:rPr>
                <w:rFonts w:ascii="Verdana" w:eastAsia="Times New Roman" w:hAnsi="Verdana"/>
                <w:sz w:val="20"/>
                <w:szCs w:val="20"/>
              </w:rPr>
              <w:t xml:space="preserve">afspraken </w:t>
            </w:r>
            <w:r w:rsidR="00E35651">
              <w:rPr>
                <w:rFonts w:ascii="Verdana" w:eastAsia="Times New Roman" w:hAnsi="Verdana"/>
                <w:sz w:val="20"/>
                <w:szCs w:val="20"/>
              </w:rPr>
              <w:t>met ouders</w:t>
            </w:r>
            <w:r>
              <w:rPr>
                <w:rFonts w:ascii="Verdana" w:eastAsia="Times New Roman" w:hAnsi="Verdana"/>
                <w:sz w:val="20"/>
                <w:szCs w:val="20"/>
              </w:rPr>
              <w:t xml:space="preserve"> over breng</w:t>
            </w:r>
            <w:r w:rsidR="00E35651">
              <w:rPr>
                <w:rFonts w:ascii="Verdana" w:eastAsia="Times New Roman" w:hAnsi="Verdana"/>
                <w:sz w:val="20"/>
                <w:szCs w:val="20"/>
              </w:rPr>
              <w:t xml:space="preserve">- en </w:t>
            </w:r>
            <w:r>
              <w:rPr>
                <w:rFonts w:ascii="Verdana" w:eastAsia="Times New Roman" w:hAnsi="Verdana"/>
                <w:sz w:val="20"/>
                <w:szCs w:val="20"/>
              </w:rPr>
              <w:t xml:space="preserve">haaltijden om piekmomenten te voorkomen. </w:t>
            </w:r>
          </w:p>
          <w:p w14:paraId="3A302254" w14:textId="020D62FF" w:rsidR="0097106D" w:rsidRDefault="0097106D" w:rsidP="00B13F66">
            <w:pPr>
              <w:pStyle w:val="Lijstalinea"/>
              <w:numPr>
                <w:ilvl w:val="0"/>
                <w:numId w:val="47"/>
              </w:numPr>
              <w:rPr>
                <w:rFonts w:ascii="Verdana" w:eastAsia="Times New Roman" w:hAnsi="Verdana"/>
                <w:sz w:val="20"/>
                <w:szCs w:val="20"/>
              </w:rPr>
            </w:pPr>
            <w:r>
              <w:rPr>
                <w:rFonts w:ascii="Verdana" w:eastAsia="Times New Roman" w:hAnsi="Verdana"/>
                <w:sz w:val="20"/>
                <w:szCs w:val="20"/>
              </w:rPr>
              <w:t>In de kinderopvang gelden de kwaliteitseisen zoals opgenomen in de Wet kinderopvang. Vanuit GGD GHOR NL is er een coulancerichtlijn opgesteld voor overmacht situaties als gevolg van corona.</w:t>
            </w:r>
          </w:p>
          <w:p w14:paraId="468BD574" w14:textId="77777777" w:rsidR="00B13F66" w:rsidRDefault="00B13F66" w:rsidP="00B13F66">
            <w:pPr>
              <w:pStyle w:val="Lijstalinea"/>
              <w:numPr>
                <w:ilvl w:val="0"/>
                <w:numId w:val="47"/>
              </w:numPr>
              <w:rPr>
                <w:rFonts w:ascii="Verdana" w:eastAsia="Times New Roman" w:hAnsi="Verdana"/>
                <w:sz w:val="20"/>
                <w:szCs w:val="20"/>
              </w:rPr>
            </w:pPr>
            <w:r w:rsidRPr="000057C4">
              <w:rPr>
                <w:rFonts w:ascii="Verdana" w:eastAsia="Times New Roman" w:hAnsi="Verdana"/>
                <w:sz w:val="20"/>
                <w:szCs w:val="20"/>
              </w:rPr>
              <w:t xml:space="preserve">In de kinderopvang is men gewend om te werken volgens </w:t>
            </w:r>
            <w:r w:rsidRPr="009C216A">
              <w:rPr>
                <w:rFonts w:ascii="Verdana" w:eastAsia="Times New Roman" w:hAnsi="Verdana"/>
                <w:sz w:val="20"/>
                <w:szCs w:val="20"/>
              </w:rPr>
              <w:t>(bestaande</w:t>
            </w:r>
            <w:r w:rsidRPr="00201070">
              <w:rPr>
                <w:rFonts w:ascii="Verdana" w:eastAsia="Times New Roman" w:hAnsi="Verdana"/>
                <w:sz w:val="20"/>
                <w:szCs w:val="20"/>
              </w:rPr>
              <w:t>)</w:t>
            </w:r>
            <w:r>
              <w:rPr>
                <w:rFonts w:ascii="Verdana" w:eastAsia="Times New Roman" w:hAnsi="Verdana"/>
                <w:i/>
                <w:sz w:val="20"/>
                <w:szCs w:val="20"/>
              </w:rPr>
              <w:t xml:space="preserve"> </w:t>
            </w:r>
            <w:r w:rsidRPr="000057C4">
              <w:rPr>
                <w:rFonts w:ascii="Verdana" w:eastAsia="Times New Roman" w:hAnsi="Verdana"/>
                <w:sz w:val="20"/>
                <w:szCs w:val="20"/>
              </w:rPr>
              <w:t>strikte hygiëne richtlijnen van het RIVM</w:t>
            </w:r>
            <w:r>
              <w:rPr>
                <w:rStyle w:val="Voetnootmarkering"/>
                <w:rFonts w:ascii="Verdana" w:eastAsia="Times New Roman" w:hAnsi="Verdana"/>
              </w:rPr>
              <w:footnoteReference w:id="1"/>
            </w:r>
            <w:r w:rsidRPr="000057C4">
              <w:rPr>
                <w:rFonts w:ascii="Verdana" w:eastAsia="Times New Roman" w:hAnsi="Verdana"/>
                <w:sz w:val="20"/>
                <w:szCs w:val="20"/>
              </w:rPr>
              <w:t xml:space="preserve">. </w:t>
            </w:r>
          </w:p>
          <w:p w14:paraId="7D88AB83" w14:textId="4244F0AE" w:rsidR="0007116C" w:rsidRPr="00E35651" w:rsidRDefault="00521B06" w:rsidP="0007116C">
            <w:pPr>
              <w:pStyle w:val="Lijstalinea"/>
              <w:numPr>
                <w:ilvl w:val="0"/>
                <w:numId w:val="47"/>
              </w:numPr>
              <w:rPr>
                <w:rFonts w:ascii="Verdana" w:eastAsia="Verdana" w:hAnsi="Verdana" w:cs="Verdana"/>
                <w:b/>
                <w:bCs/>
                <w:sz w:val="16"/>
                <w:szCs w:val="16"/>
              </w:rPr>
            </w:pPr>
            <w:r>
              <w:rPr>
                <w:rFonts w:ascii="Verdana" w:eastAsia="Times New Roman" w:hAnsi="Verdana"/>
                <w:sz w:val="20"/>
                <w:szCs w:val="20"/>
              </w:rPr>
              <w:lastRenderedPageBreak/>
              <w:t>Bespreek de concrete maatregelen en acties die voor de opvanglocatie worden opgesteld</w:t>
            </w:r>
            <w:r w:rsidR="008A7968">
              <w:rPr>
                <w:rFonts w:ascii="Verdana" w:eastAsia="Times New Roman" w:hAnsi="Verdana"/>
                <w:sz w:val="20"/>
                <w:szCs w:val="20"/>
              </w:rPr>
              <w:t xml:space="preserve"> met de oudercommissie en/of ouders</w:t>
            </w:r>
            <w:r w:rsidR="0007116C">
              <w:rPr>
                <w:rFonts w:ascii="Verdana" w:eastAsia="Times New Roman" w:hAnsi="Verdana"/>
                <w:sz w:val="20"/>
                <w:szCs w:val="20"/>
              </w:rPr>
              <w:t xml:space="preserve">. Op de buitenschoolse opvang </w:t>
            </w:r>
            <w:r w:rsidR="008A7968">
              <w:rPr>
                <w:rFonts w:ascii="Verdana" w:eastAsia="Times New Roman" w:hAnsi="Verdana"/>
                <w:sz w:val="20"/>
                <w:szCs w:val="20"/>
              </w:rPr>
              <w:t>of</w:t>
            </w:r>
            <w:r w:rsidR="0007116C">
              <w:rPr>
                <w:rFonts w:ascii="Verdana" w:eastAsia="Times New Roman" w:hAnsi="Verdana"/>
                <w:sz w:val="20"/>
                <w:szCs w:val="20"/>
              </w:rPr>
              <w:t xml:space="preserve"> bij</w:t>
            </w:r>
            <w:r w:rsidR="008A7968">
              <w:rPr>
                <w:rFonts w:ascii="Verdana" w:eastAsia="Times New Roman" w:hAnsi="Verdana"/>
                <w:sz w:val="20"/>
                <w:szCs w:val="20"/>
              </w:rPr>
              <w:t xml:space="preserve"> </w:t>
            </w:r>
            <w:r w:rsidR="0007116C">
              <w:rPr>
                <w:rFonts w:ascii="Verdana" w:eastAsia="Times New Roman" w:hAnsi="Verdana"/>
                <w:sz w:val="20"/>
                <w:szCs w:val="20"/>
              </w:rPr>
              <w:t xml:space="preserve">de </w:t>
            </w:r>
            <w:r w:rsidR="008A7968">
              <w:rPr>
                <w:rFonts w:ascii="Verdana" w:eastAsia="Times New Roman" w:hAnsi="Verdana"/>
                <w:sz w:val="20"/>
                <w:szCs w:val="20"/>
              </w:rPr>
              <w:t>gastouderopvang</w:t>
            </w:r>
            <w:r w:rsidR="0007116C">
              <w:rPr>
                <w:rFonts w:ascii="Verdana" w:eastAsia="Times New Roman" w:hAnsi="Verdana"/>
                <w:sz w:val="20"/>
                <w:szCs w:val="20"/>
              </w:rPr>
              <w:t xml:space="preserve"> met kinderen van 4 jaar of ouder, kan</w:t>
            </w:r>
            <w:r w:rsidR="008A7968">
              <w:rPr>
                <w:rFonts w:ascii="Verdana" w:eastAsia="Times New Roman" w:hAnsi="Verdana"/>
                <w:sz w:val="20"/>
                <w:szCs w:val="20"/>
              </w:rPr>
              <w:t xml:space="preserve"> </w:t>
            </w:r>
            <w:r w:rsidR="00E35651">
              <w:rPr>
                <w:rFonts w:ascii="Verdana" w:eastAsia="Times New Roman" w:hAnsi="Verdana"/>
                <w:sz w:val="20"/>
                <w:szCs w:val="20"/>
              </w:rPr>
              <w:t>dit</w:t>
            </w:r>
            <w:r w:rsidR="0007116C">
              <w:rPr>
                <w:rFonts w:ascii="Verdana" w:eastAsia="Times New Roman" w:hAnsi="Verdana"/>
                <w:sz w:val="20"/>
                <w:szCs w:val="20"/>
              </w:rPr>
              <w:t xml:space="preserve"> </w:t>
            </w:r>
            <w:r w:rsidR="008A7968">
              <w:rPr>
                <w:rFonts w:ascii="Verdana" w:eastAsia="Times New Roman" w:hAnsi="Verdana"/>
                <w:sz w:val="20"/>
                <w:szCs w:val="20"/>
              </w:rPr>
              <w:t xml:space="preserve">ook met kinderen </w:t>
            </w:r>
            <w:r w:rsidR="0007116C">
              <w:rPr>
                <w:rFonts w:ascii="Verdana" w:eastAsia="Times New Roman" w:hAnsi="Verdana"/>
                <w:sz w:val="20"/>
                <w:szCs w:val="20"/>
              </w:rPr>
              <w:t xml:space="preserve">worden </w:t>
            </w:r>
            <w:r w:rsidR="00E35651">
              <w:rPr>
                <w:rFonts w:ascii="Verdana" w:eastAsia="Times New Roman" w:hAnsi="Verdana"/>
                <w:sz w:val="20"/>
                <w:szCs w:val="20"/>
              </w:rPr>
              <w:t>besproken.</w:t>
            </w:r>
            <w:r w:rsidR="009E3492">
              <w:rPr>
                <w:rFonts w:ascii="Verdana" w:eastAsia="Times New Roman" w:hAnsi="Verdana"/>
                <w:sz w:val="20"/>
                <w:szCs w:val="20"/>
              </w:rPr>
              <w:t xml:space="preserve"> Kinderen jonger dan vier jaar kunnen spelenderwijs leren omgaan met maatregelen, zoals handen goed leren wassen en hoesten in de elleboog.</w:t>
            </w:r>
          </w:p>
          <w:p w14:paraId="6D410A10" w14:textId="45B63F60" w:rsidR="00E35651" w:rsidRPr="00E35651" w:rsidRDefault="00E35651" w:rsidP="00E35651">
            <w:pPr>
              <w:pStyle w:val="Lijstalinea"/>
              <w:numPr>
                <w:ilvl w:val="0"/>
                <w:numId w:val="47"/>
              </w:numPr>
              <w:rPr>
                <w:rFonts w:ascii="Verdana" w:eastAsia="Times New Roman" w:hAnsi="Verdana"/>
                <w:sz w:val="20"/>
                <w:szCs w:val="20"/>
              </w:rPr>
            </w:pPr>
            <w:r>
              <w:rPr>
                <w:rFonts w:ascii="Verdana" w:eastAsia="Times New Roman" w:hAnsi="Verdana"/>
                <w:sz w:val="20"/>
                <w:szCs w:val="20"/>
              </w:rPr>
              <w:t>BSO locaties stemmen de locatie specifieke maatregelen en acties af met betrokken basisscholen en andere relevante partijen (bijvoorbeeld sportverenigingen).</w:t>
            </w:r>
          </w:p>
          <w:p w14:paraId="7F28C1C3" w14:textId="77777777" w:rsidR="008A7968" w:rsidRPr="0007116C" w:rsidRDefault="0007116C" w:rsidP="0007116C">
            <w:pPr>
              <w:rPr>
                <w:rFonts w:ascii="Verdana" w:eastAsia="Verdana" w:hAnsi="Verdana" w:cs="Verdana"/>
                <w:b/>
                <w:bCs/>
                <w:sz w:val="16"/>
                <w:szCs w:val="16"/>
              </w:rPr>
            </w:pPr>
            <w:r w:rsidRPr="0007116C">
              <w:rPr>
                <w:rFonts w:ascii="Verdana" w:eastAsia="Verdana" w:hAnsi="Verdana" w:cs="Verdana"/>
                <w:b/>
                <w:bCs/>
                <w:sz w:val="16"/>
                <w:szCs w:val="16"/>
              </w:rPr>
              <w:t xml:space="preserve"> </w:t>
            </w:r>
          </w:p>
          <w:p w14:paraId="599E5BBC" w14:textId="77777777" w:rsidR="008A7968" w:rsidRDefault="008A7968" w:rsidP="008A7968">
            <w:pPr>
              <w:rPr>
                <w:rFonts w:ascii="Verdana" w:eastAsia="Times New Roman" w:hAnsi="Verdana"/>
                <w:sz w:val="20"/>
                <w:szCs w:val="20"/>
                <w:u w:val="single"/>
              </w:rPr>
            </w:pPr>
            <w:r>
              <w:rPr>
                <w:rFonts w:ascii="Verdana" w:eastAsia="Times New Roman" w:hAnsi="Verdana"/>
                <w:sz w:val="20"/>
                <w:szCs w:val="20"/>
                <w:u w:val="single"/>
              </w:rPr>
              <w:t>Communicatie</w:t>
            </w:r>
          </w:p>
          <w:p w14:paraId="2B322BEA" w14:textId="41F95B8E" w:rsidR="008A7968" w:rsidRDefault="008A7968" w:rsidP="008A7968">
            <w:pPr>
              <w:pStyle w:val="Lijstalinea"/>
              <w:numPr>
                <w:ilvl w:val="0"/>
                <w:numId w:val="47"/>
              </w:numPr>
              <w:rPr>
                <w:rFonts w:ascii="Verdana" w:eastAsia="Times New Roman" w:hAnsi="Verdana"/>
                <w:sz w:val="20"/>
                <w:szCs w:val="20"/>
              </w:rPr>
            </w:pPr>
            <w:r>
              <w:rPr>
                <w:rFonts w:ascii="Verdana" w:eastAsia="Times New Roman" w:hAnsi="Verdana"/>
                <w:sz w:val="20"/>
                <w:szCs w:val="20"/>
              </w:rPr>
              <w:t xml:space="preserve">De verschillende brancheorganisaties communiceren naar hun achterban. Er zijn door branchepartijen </w:t>
            </w:r>
            <w:r w:rsidR="00E35651">
              <w:rPr>
                <w:rFonts w:ascii="Verdana" w:eastAsia="Times New Roman" w:hAnsi="Verdana"/>
                <w:sz w:val="20"/>
                <w:szCs w:val="20"/>
              </w:rPr>
              <w:t xml:space="preserve">gezamenlijk </w:t>
            </w:r>
            <w:r>
              <w:rPr>
                <w:rFonts w:ascii="Verdana" w:eastAsia="Times New Roman" w:hAnsi="Verdana"/>
                <w:sz w:val="20"/>
                <w:szCs w:val="20"/>
              </w:rPr>
              <w:t>reeds posters ontwikkeld voor hygiëne en het houden van afstand in de noodopvang.</w:t>
            </w:r>
          </w:p>
          <w:p w14:paraId="3ECB8A12" w14:textId="0CF380CE" w:rsidR="008A7968" w:rsidRDefault="00E35651" w:rsidP="008A7968">
            <w:pPr>
              <w:pStyle w:val="Lijstalinea"/>
              <w:numPr>
                <w:ilvl w:val="0"/>
                <w:numId w:val="47"/>
              </w:numPr>
              <w:rPr>
                <w:rFonts w:ascii="Verdana" w:eastAsia="Times New Roman" w:hAnsi="Verdana"/>
                <w:sz w:val="20"/>
                <w:szCs w:val="20"/>
              </w:rPr>
            </w:pPr>
            <w:r>
              <w:rPr>
                <w:rFonts w:ascii="Verdana" w:eastAsia="Times New Roman" w:hAnsi="Verdana"/>
                <w:sz w:val="20"/>
                <w:szCs w:val="20"/>
              </w:rPr>
              <w:t>Kinderopvang</w:t>
            </w:r>
            <w:r w:rsidR="008A7968">
              <w:rPr>
                <w:rFonts w:ascii="Verdana" w:eastAsia="Times New Roman" w:hAnsi="Verdana"/>
                <w:sz w:val="20"/>
                <w:szCs w:val="20"/>
              </w:rPr>
              <w:t xml:space="preserve">locaties communiceren naar de ouders en kinderen over de algemene </w:t>
            </w:r>
            <w:r w:rsidR="008A7968" w:rsidRPr="008A7968">
              <w:rPr>
                <w:rFonts w:ascii="Verdana" w:eastAsia="Times New Roman" w:hAnsi="Verdana"/>
                <w:b/>
                <w:sz w:val="20"/>
                <w:szCs w:val="20"/>
              </w:rPr>
              <w:t>en vooral ook</w:t>
            </w:r>
            <w:r w:rsidR="008A7968" w:rsidRPr="008A7968">
              <w:rPr>
                <w:rFonts w:ascii="Verdana" w:eastAsia="Times New Roman" w:hAnsi="Verdana"/>
                <w:sz w:val="20"/>
                <w:szCs w:val="20"/>
              </w:rPr>
              <w:t xml:space="preserve"> over </w:t>
            </w:r>
            <w:r w:rsidR="008A7968">
              <w:rPr>
                <w:rFonts w:ascii="Verdana" w:eastAsia="Times New Roman" w:hAnsi="Verdana"/>
                <w:sz w:val="20"/>
                <w:szCs w:val="20"/>
              </w:rPr>
              <w:t xml:space="preserve">de locatie specifieke maatregelen. Het is, juist ook voor de kinderen, belangrijk dat de nieuwe regels helder en voorspelbaar zijn. </w:t>
            </w:r>
          </w:p>
          <w:p w14:paraId="217CBB1E" w14:textId="77777777" w:rsidR="008A7968" w:rsidRPr="008A7968" w:rsidRDefault="008A7968" w:rsidP="008A7968">
            <w:pPr>
              <w:pStyle w:val="Lijstalinea"/>
              <w:numPr>
                <w:ilvl w:val="0"/>
                <w:numId w:val="47"/>
              </w:numPr>
              <w:rPr>
                <w:rFonts w:ascii="Verdana" w:eastAsia="Times New Roman" w:hAnsi="Verdana"/>
                <w:sz w:val="20"/>
                <w:szCs w:val="20"/>
              </w:rPr>
            </w:pPr>
            <w:r>
              <w:rPr>
                <w:rFonts w:ascii="Verdana" w:eastAsia="Times New Roman" w:hAnsi="Verdana"/>
                <w:sz w:val="20"/>
                <w:szCs w:val="20"/>
              </w:rPr>
              <w:t xml:space="preserve">Hang deze informatie op in alle locaties en communiceer het via mail en andere communicatiemiddelen, zoals ouder-apps. </w:t>
            </w:r>
          </w:p>
          <w:p w14:paraId="49233AED" w14:textId="68652D90" w:rsidR="008A7968" w:rsidRPr="008A7968" w:rsidRDefault="008A7968" w:rsidP="008A7968">
            <w:pPr>
              <w:pStyle w:val="Lijstalinea"/>
              <w:numPr>
                <w:ilvl w:val="0"/>
                <w:numId w:val="47"/>
              </w:numPr>
              <w:rPr>
                <w:rFonts w:ascii="Verdana" w:eastAsia="Times New Roman" w:hAnsi="Verdana"/>
                <w:sz w:val="20"/>
                <w:szCs w:val="20"/>
              </w:rPr>
            </w:pPr>
            <w:r w:rsidRPr="008A7968">
              <w:rPr>
                <w:rFonts w:ascii="Verdana" w:eastAsia="Times New Roman" w:hAnsi="Verdana"/>
                <w:sz w:val="20"/>
                <w:szCs w:val="20"/>
              </w:rPr>
              <w:t>Informeer ouders</w:t>
            </w:r>
            <w:r w:rsidR="00DC4724">
              <w:rPr>
                <w:rFonts w:ascii="Verdana" w:eastAsia="Times New Roman" w:hAnsi="Verdana"/>
                <w:sz w:val="20"/>
                <w:szCs w:val="20"/>
              </w:rPr>
              <w:t>/OC</w:t>
            </w:r>
            <w:r w:rsidRPr="008A7968">
              <w:rPr>
                <w:rFonts w:ascii="Verdana" w:eastAsia="Times New Roman" w:hAnsi="Verdana"/>
                <w:sz w:val="20"/>
                <w:szCs w:val="20"/>
              </w:rPr>
              <w:t xml:space="preserve"> </w:t>
            </w:r>
            <w:r w:rsidR="00E35651">
              <w:rPr>
                <w:rFonts w:ascii="Verdana" w:eastAsia="Times New Roman" w:hAnsi="Verdana"/>
                <w:sz w:val="20"/>
                <w:szCs w:val="20"/>
              </w:rPr>
              <w:t xml:space="preserve">en kinderen </w:t>
            </w:r>
            <w:r w:rsidRPr="008A7968">
              <w:rPr>
                <w:rFonts w:ascii="Verdana" w:eastAsia="Times New Roman" w:hAnsi="Verdana"/>
                <w:sz w:val="20"/>
                <w:szCs w:val="20"/>
              </w:rPr>
              <w:t xml:space="preserve">vooraf over dit protocol (en toekomstige aanpassingen daarvan) zodat dit duidelijk is. </w:t>
            </w:r>
          </w:p>
          <w:p w14:paraId="67986572" w14:textId="7C6A511F" w:rsidR="008A7968" w:rsidRPr="008A7968" w:rsidRDefault="008A7968" w:rsidP="008A7968">
            <w:pPr>
              <w:pStyle w:val="Lijstalinea"/>
              <w:numPr>
                <w:ilvl w:val="0"/>
                <w:numId w:val="47"/>
              </w:numPr>
              <w:rPr>
                <w:rFonts w:ascii="Verdana" w:eastAsia="Times New Roman" w:hAnsi="Verdana"/>
                <w:sz w:val="20"/>
                <w:szCs w:val="20"/>
              </w:rPr>
            </w:pPr>
            <w:r w:rsidRPr="008A7968">
              <w:rPr>
                <w:rFonts w:ascii="Verdana" w:eastAsia="Times New Roman" w:hAnsi="Verdana"/>
                <w:sz w:val="20"/>
                <w:szCs w:val="20"/>
              </w:rPr>
              <w:t xml:space="preserve">De Rijksoverheid communiceert over dit protocol via </w:t>
            </w:r>
            <w:hyperlink r:id="rId11" w:history="1">
              <w:r w:rsidRPr="008A7968">
                <w:rPr>
                  <w:rStyle w:val="Hyperlink"/>
                  <w:rFonts w:ascii="Verdana" w:eastAsia="Times New Roman" w:hAnsi="Verdana"/>
                  <w:sz w:val="20"/>
                  <w:szCs w:val="20"/>
                </w:rPr>
                <w:t>www.rijksoverheid.nl</w:t>
              </w:r>
            </w:hyperlink>
            <w:r w:rsidRPr="008A7968">
              <w:rPr>
                <w:rFonts w:ascii="Verdana" w:eastAsia="Times New Roman" w:hAnsi="Verdana"/>
                <w:sz w:val="20"/>
                <w:szCs w:val="20"/>
              </w:rPr>
              <w:t xml:space="preserve"> en </w:t>
            </w:r>
            <w:hyperlink r:id="rId12" w:history="1">
              <w:r w:rsidRPr="008A7968">
                <w:rPr>
                  <w:rStyle w:val="Hyperlink"/>
                  <w:rFonts w:ascii="Verdana" w:eastAsia="Times New Roman" w:hAnsi="Verdana"/>
                  <w:sz w:val="20"/>
                  <w:szCs w:val="20"/>
                </w:rPr>
                <w:t>www.veranderingenkinderopvang.nl</w:t>
              </w:r>
            </w:hyperlink>
          </w:p>
          <w:p w14:paraId="5C78ADF7" w14:textId="77777777" w:rsidR="00AD62E6" w:rsidRPr="00391C01" w:rsidRDefault="00AD62E6" w:rsidP="00AD62E6">
            <w:pPr>
              <w:rPr>
                <w:rFonts w:ascii="Verdana" w:eastAsia="Verdana" w:hAnsi="Verdana" w:cs="Verdana"/>
                <w:sz w:val="16"/>
                <w:szCs w:val="16"/>
              </w:rPr>
            </w:pPr>
          </w:p>
          <w:p w14:paraId="1CB6B79F" w14:textId="77777777" w:rsidR="00C67D26" w:rsidRPr="00391C01" w:rsidRDefault="00C67D26" w:rsidP="002D6C53">
            <w:pPr>
              <w:rPr>
                <w:rFonts w:ascii="Verdana" w:eastAsia="Verdana" w:hAnsi="Verdana" w:cs="Verdana"/>
                <w:sz w:val="16"/>
                <w:szCs w:val="16"/>
              </w:rPr>
            </w:pPr>
          </w:p>
        </w:tc>
      </w:tr>
      <w:tr w:rsidR="00462818" w:rsidRPr="002D6C53" w14:paraId="5AFDFEAA" w14:textId="77777777" w:rsidTr="4FF551BD">
        <w:tc>
          <w:tcPr>
            <w:tcW w:w="630" w:type="dxa"/>
            <w:shd w:val="clear" w:color="auto" w:fill="FFFFFF" w:themeFill="background1"/>
          </w:tcPr>
          <w:p w14:paraId="5EDB79F9" w14:textId="77777777" w:rsidR="00462818" w:rsidRDefault="00462818" w:rsidP="74418559">
            <w:pPr>
              <w:rPr>
                <w:rFonts w:ascii="Verdana" w:hAnsi="Verdana"/>
                <w:b/>
                <w:bCs/>
                <w:sz w:val="20"/>
                <w:szCs w:val="20"/>
              </w:rPr>
            </w:pPr>
          </w:p>
        </w:tc>
        <w:tc>
          <w:tcPr>
            <w:tcW w:w="432" w:type="dxa"/>
            <w:shd w:val="clear" w:color="auto" w:fill="FFFFFF" w:themeFill="background1"/>
          </w:tcPr>
          <w:p w14:paraId="24E33F4B" w14:textId="77777777" w:rsidR="00462818" w:rsidRPr="78C39B15" w:rsidRDefault="00462818" w:rsidP="74418559">
            <w:pPr>
              <w:rPr>
                <w:rFonts w:ascii="Verdana" w:hAnsi="Verdana"/>
                <w:sz w:val="16"/>
                <w:szCs w:val="16"/>
              </w:rPr>
            </w:pPr>
          </w:p>
        </w:tc>
        <w:tc>
          <w:tcPr>
            <w:tcW w:w="3499" w:type="dxa"/>
            <w:shd w:val="clear" w:color="auto" w:fill="FFFFFF" w:themeFill="background1"/>
          </w:tcPr>
          <w:p w14:paraId="3CFFE10F" w14:textId="77777777" w:rsidR="00462818" w:rsidRDefault="00462818" w:rsidP="002D6C53">
            <w:pPr>
              <w:rPr>
                <w:rFonts w:ascii="Verdana" w:hAnsi="Verdana"/>
                <w:sz w:val="16"/>
                <w:szCs w:val="16"/>
              </w:rPr>
            </w:pPr>
          </w:p>
        </w:tc>
        <w:tc>
          <w:tcPr>
            <w:tcW w:w="7180" w:type="dxa"/>
            <w:shd w:val="clear" w:color="auto" w:fill="FFFFFF" w:themeFill="background1"/>
          </w:tcPr>
          <w:p w14:paraId="3F69DADC" w14:textId="77777777" w:rsidR="00462818" w:rsidRPr="6BC542E2" w:rsidRDefault="00462818" w:rsidP="6BC542E2">
            <w:pPr>
              <w:rPr>
                <w:rFonts w:ascii="Verdana" w:eastAsia="Verdana" w:hAnsi="Verdana" w:cs="Verdana"/>
                <w:sz w:val="16"/>
                <w:szCs w:val="16"/>
              </w:rPr>
            </w:pPr>
          </w:p>
        </w:tc>
      </w:tr>
      <w:tr w:rsidR="00C67D26" w:rsidRPr="002D6C53" w14:paraId="6D87589E" w14:textId="77777777" w:rsidTr="4FF551BD">
        <w:tc>
          <w:tcPr>
            <w:tcW w:w="630" w:type="dxa"/>
            <w:shd w:val="clear" w:color="auto" w:fill="C5E0B3" w:themeFill="accent6" w:themeFillTint="66"/>
          </w:tcPr>
          <w:p w14:paraId="5D1FAA4E" w14:textId="77777777" w:rsidR="00C67D26" w:rsidRPr="000B3064" w:rsidRDefault="4C3F8355" w:rsidP="74418559">
            <w:pPr>
              <w:rPr>
                <w:rFonts w:ascii="Verdana" w:hAnsi="Verdana"/>
                <w:b/>
                <w:sz w:val="16"/>
                <w:szCs w:val="16"/>
              </w:rPr>
            </w:pPr>
            <w:r w:rsidRPr="4B77A73E">
              <w:rPr>
                <w:rFonts w:ascii="Verdana" w:hAnsi="Verdana"/>
                <w:b/>
                <w:sz w:val="20"/>
                <w:szCs w:val="20"/>
              </w:rPr>
              <w:t>I</w:t>
            </w:r>
            <w:r w:rsidR="64CE8E74" w:rsidRPr="4B77A73E">
              <w:rPr>
                <w:rFonts w:ascii="Verdana" w:hAnsi="Verdana"/>
                <w:b/>
                <w:bCs/>
                <w:sz w:val="20"/>
                <w:szCs w:val="20"/>
              </w:rPr>
              <w:t xml:space="preserve"> </w:t>
            </w:r>
          </w:p>
        </w:tc>
        <w:tc>
          <w:tcPr>
            <w:tcW w:w="11111" w:type="dxa"/>
            <w:gridSpan w:val="3"/>
            <w:shd w:val="clear" w:color="auto" w:fill="C5E0B3" w:themeFill="accent6" w:themeFillTint="66"/>
          </w:tcPr>
          <w:p w14:paraId="22D5576B" w14:textId="77777777" w:rsidR="00C67D26" w:rsidRPr="00462818" w:rsidRDefault="312B2544" w:rsidP="71ABC875">
            <w:pPr>
              <w:rPr>
                <w:rFonts w:ascii="Verdana" w:eastAsia="Verdana" w:hAnsi="Verdana" w:cs="Verdana"/>
                <w:b/>
                <w:sz w:val="16"/>
                <w:szCs w:val="16"/>
              </w:rPr>
            </w:pPr>
            <w:r w:rsidRPr="71ABC875">
              <w:rPr>
                <w:rFonts w:ascii="Verdana" w:eastAsia="Verdana" w:hAnsi="Verdana" w:cs="Verdana"/>
                <w:b/>
                <w:bCs/>
                <w:sz w:val="16"/>
                <w:szCs w:val="16"/>
              </w:rPr>
              <w:t xml:space="preserve">Algemeen </w:t>
            </w:r>
          </w:p>
        </w:tc>
      </w:tr>
      <w:tr w:rsidR="00462818" w14:paraId="455A4795" w14:textId="77777777" w:rsidTr="4FF551BD">
        <w:tc>
          <w:tcPr>
            <w:tcW w:w="630" w:type="dxa"/>
            <w:shd w:val="clear" w:color="auto" w:fill="C5E0B3" w:themeFill="accent6" w:themeFillTint="66"/>
          </w:tcPr>
          <w:p w14:paraId="7C5FA0CD" w14:textId="77777777" w:rsidR="00462818" w:rsidRDefault="00462818" w:rsidP="000B4801">
            <w:pPr>
              <w:rPr>
                <w:rFonts w:ascii="Verdana" w:hAnsi="Verdana"/>
                <w:sz w:val="16"/>
                <w:szCs w:val="16"/>
              </w:rPr>
            </w:pPr>
          </w:p>
        </w:tc>
        <w:tc>
          <w:tcPr>
            <w:tcW w:w="432" w:type="dxa"/>
            <w:shd w:val="clear" w:color="auto" w:fill="C5E0B3" w:themeFill="accent6" w:themeFillTint="66"/>
          </w:tcPr>
          <w:p w14:paraId="7BA8DEF7" w14:textId="77777777" w:rsidR="00462818" w:rsidRDefault="00462818" w:rsidP="000B4801">
            <w:pPr>
              <w:rPr>
                <w:rFonts w:ascii="Verdana" w:hAnsi="Verdana"/>
                <w:sz w:val="16"/>
                <w:szCs w:val="16"/>
              </w:rPr>
            </w:pPr>
            <w:r w:rsidRPr="78C39B15">
              <w:rPr>
                <w:rFonts w:ascii="Verdana" w:hAnsi="Verdana"/>
                <w:sz w:val="16"/>
                <w:szCs w:val="16"/>
              </w:rPr>
              <w:t>1</w:t>
            </w:r>
          </w:p>
        </w:tc>
        <w:tc>
          <w:tcPr>
            <w:tcW w:w="3499" w:type="dxa"/>
            <w:shd w:val="clear" w:color="auto" w:fill="C5E0B3" w:themeFill="accent6" w:themeFillTint="66"/>
          </w:tcPr>
          <w:p w14:paraId="187EABBC" w14:textId="77777777" w:rsidR="00462818" w:rsidRDefault="00462818" w:rsidP="006605AB">
            <w:pPr>
              <w:rPr>
                <w:rFonts w:ascii="Verdana" w:hAnsi="Verdana"/>
                <w:sz w:val="16"/>
                <w:szCs w:val="16"/>
              </w:rPr>
            </w:pPr>
            <w:r>
              <w:rPr>
                <w:rFonts w:ascii="Verdana" w:hAnsi="Verdana"/>
                <w:sz w:val="16"/>
                <w:szCs w:val="16"/>
              </w:rPr>
              <w:t>Algemene RIVM richtlijn</w:t>
            </w:r>
          </w:p>
          <w:p w14:paraId="4E8F0477" w14:textId="77777777" w:rsidR="00462818" w:rsidRPr="36343046" w:rsidRDefault="00462818" w:rsidP="000B4801">
            <w:pPr>
              <w:rPr>
                <w:rFonts w:ascii="Verdana" w:eastAsia="Verdana" w:hAnsi="Verdana" w:cs="Verdana"/>
                <w:sz w:val="16"/>
                <w:szCs w:val="16"/>
              </w:rPr>
            </w:pPr>
            <w:r>
              <w:rPr>
                <w:rFonts w:ascii="Verdana" w:hAnsi="Verdana"/>
                <w:sz w:val="16"/>
                <w:szCs w:val="16"/>
              </w:rPr>
              <w:t>Veiligheidsrisico’s</w:t>
            </w:r>
          </w:p>
        </w:tc>
        <w:tc>
          <w:tcPr>
            <w:tcW w:w="7180" w:type="dxa"/>
            <w:shd w:val="clear" w:color="auto" w:fill="C5E0B3" w:themeFill="accent6" w:themeFillTint="66"/>
          </w:tcPr>
          <w:p w14:paraId="5FAB39C5" w14:textId="77777777" w:rsidR="00462818" w:rsidRPr="002D6C53" w:rsidRDefault="00462818" w:rsidP="006605AB">
            <w:pPr>
              <w:rPr>
                <w:rFonts w:ascii="Verdana" w:eastAsia="Verdana" w:hAnsi="Verdana" w:cs="Verdana"/>
                <w:sz w:val="16"/>
                <w:szCs w:val="16"/>
              </w:rPr>
            </w:pPr>
            <w:r w:rsidRPr="6BC542E2">
              <w:rPr>
                <w:rFonts w:ascii="Verdana" w:eastAsia="Verdana" w:hAnsi="Verdana" w:cs="Verdana"/>
                <w:sz w:val="16"/>
                <w:szCs w:val="16"/>
              </w:rPr>
              <w:t xml:space="preserve">Nieuwe richtlijn RIVM is het uitgangspunt, aangepast voor </w:t>
            </w:r>
            <w:r w:rsidR="00AD62E6">
              <w:rPr>
                <w:rFonts w:ascii="Verdana" w:eastAsia="Verdana" w:hAnsi="Verdana" w:cs="Verdana"/>
                <w:sz w:val="16"/>
                <w:szCs w:val="16"/>
              </w:rPr>
              <w:t>de kinderopvangsetting</w:t>
            </w:r>
            <w:r w:rsidR="007A50B8">
              <w:rPr>
                <w:rFonts w:ascii="Verdana" w:eastAsia="Verdana" w:hAnsi="Verdana" w:cs="Verdana"/>
                <w:sz w:val="16"/>
                <w:szCs w:val="16"/>
              </w:rPr>
              <w:t>.</w:t>
            </w:r>
          </w:p>
          <w:p w14:paraId="46D43406" w14:textId="77777777" w:rsidR="00462818" w:rsidRPr="002D6C53" w:rsidRDefault="00462818" w:rsidP="006605AB">
            <w:pPr>
              <w:rPr>
                <w:rFonts w:ascii="Verdana" w:eastAsia="Verdana" w:hAnsi="Verdana" w:cs="Verdana"/>
                <w:color w:val="FF0000"/>
                <w:sz w:val="16"/>
                <w:szCs w:val="16"/>
              </w:rPr>
            </w:pPr>
          </w:p>
          <w:p w14:paraId="55DCB4E0" w14:textId="77777777" w:rsidR="00462818" w:rsidRPr="002D6C53" w:rsidRDefault="00462818" w:rsidP="71ABC875">
            <w:pPr>
              <w:rPr>
                <w:rFonts w:ascii="Verdana" w:eastAsia="Verdana" w:hAnsi="Verdana" w:cs="Verdana"/>
                <w:sz w:val="16"/>
                <w:szCs w:val="16"/>
              </w:rPr>
            </w:pPr>
            <w:r w:rsidRPr="71ABC875">
              <w:rPr>
                <w:rFonts w:ascii="Verdana" w:eastAsia="Verdana" w:hAnsi="Verdana" w:cs="Verdana"/>
                <w:sz w:val="16"/>
                <w:szCs w:val="16"/>
              </w:rPr>
              <w:t>Specifiek zijn de volgende maatregelen van kracht:</w:t>
            </w:r>
          </w:p>
          <w:p w14:paraId="0F13E865" w14:textId="74CD9D71" w:rsidR="00462818" w:rsidRPr="002D6C53" w:rsidRDefault="00462818" w:rsidP="71ABC875">
            <w:pPr>
              <w:pStyle w:val="Lijstalinea"/>
              <w:numPr>
                <w:ilvl w:val="0"/>
                <w:numId w:val="14"/>
              </w:numPr>
              <w:rPr>
                <w:rFonts w:ascii="Verdana" w:eastAsia="Verdana" w:hAnsi="Verdana" w:cs="Verdana"/>
                <w:color w:val="000000" w:themeColor="text1"/>
                <w:sz w:val="16"/>
                <w:szCs w:val="16"/>
              </w:rPr>
            </w:pPr>
            <w:r w:rsidRPr="71ABC875">
              <w:rPr>
                <w:rFonts w:ascii="Verdana" w:eastAsia="Verdana" w:hAnsi="Verdana" w:cs="Verdana"/>
                <w:sz w:val="16"/>
                <w:szCs w:val="16"/>
              </w:rPr>
              <w:t xml:space="preserve">Tussen </w:t>
            </w:r>
            <w:r w:rsidR="00AD62E6">
              <w:rPr>
                <w:rFonts w:ascii="Verdana" w:eastAsia="Verdana" w:hAnsi="Verdana" w:cs="Verdana"/>
                <w:sz w:val="16"/>
                <w:szCs w:val="16"/>
              </w:rPr>
              <w:t>kinderen</w:t>
            </w:r>
            <w:r w:rsidRPr="71ABC875">
              <w:rPr>
                <w:rFonts w:ascii="Verdana" w:eastAsia="Verdana" w:hAnsi="Verdana" w:cs="Verdana"/>
                <w:sz w:val="16"/>
                <w:szCs w:val="16"/>
              </w:rPr>
              <w:t xml:space="preserve"> </w:t>
            </w:r>
            <w:r w:rsidR="00E35651">
              <w:rPr>
                <w:rFonts w:ascii="Verdana" w:eastAsia="Verdana" w:hAnsi="Verdana" w:cs="Verdana"/>
                <w:sz w:val="16"/>
                <w:szCs w:val="16"/>
              </w:rPr>
              <w:t xml:space="preserve">onderling </w:t>
            </w:r>
            <w:r w:rsidRPr="71ABC875">
              <w:rPr>
                <w:rFonts w:ascii="Verdana" w:eastAsia="Verdana" w:hAnsi="Verdana" w:cs="Verdana"/>
                <w:sz w:val="16"/>
                <w:szCs w:val="16"/>
              </w:rPr>
              <w:t>hoeft geen 1,5 meter afstand bewaard te worden</w:t>
            </w:r>
          </w:p>
          <w:p w14:paraId="09C71734" w14:textId="77777777" w:rsidR="00462818" w:rsidRPr="002D6C53" w:rsidRDefault="00462818" w:rsidP="71ABC875">
            <w:pPr>
              <w:pStyle w:val="Lijstalinea"/>
              <w:numPr>
                <w:ilvl w:val="0"/>
                <w:numId w:val="14"/>
              </w:numPr>
              <w:rPr>
                <w:rFonts w:ascii="Verdana" w:eastAsia="Verdana" w:hAnsi="Verdana" w:cs="Verdana"/>
                <w:color w:val="000000" w:themeColor="text1"/>
                <w:sz w:val="16"/>
                <w:szCs w:val="16"/>
              </w:rPr>
            </w:pPr>
            <w:r w:rsidRPr="71ABC875">
              <w:rPr>
                <w:rFonts w:ascii="Verdana" w:eastAsia="Verdana" w:hAnsi="Verdana" w:cs="Verdana"/>
                <w:sz w:val="16"/>
                <w:szCs w:val="16"/>
              </w:rPr>
              <w:t xml:space="preserve">Tussen personeelsleden en </w:t>
            </w:r>
            <w:r w:rsidR="00AD62E6">
              <w:rPr>
                <w:rFonts w:ascii="Verdana" w:eastAsia="Verdana" w:hAnsi="Verdana" w:cs="Verdana"/>
                <w:sz w:val="16"/>
                <w:szCs w:val="16"/>
              </w:rPr>
              <w:t>kinderen</w:t>
            </w:r>
            <w:r w:rsidRPr="71ABC875">
              <w:rPr>
                <w:rFonts w:ascii="Verdana" w:eastAsia="Verdana" w:hAnsi="Verdana" w:cs="Verdana"/>
                <w:sz w:val="16"/>
                <w:szCs w:val="16"/>
              </w:rPr>
              <w:t xml:space="preserve"> </w:t>
            </w:r>
            <w:r w:rsidR="0007116C">
              <w:rPr>
                <w:rFonts w:ascii="Verdana" w:eastAsia="Verdana" w:hAnsi="Verdana" w:cs="Verdana"/>
                <w:sz w:val="16"/>
                <w:szCs w:val="16"/>
              </w:rPr>
              <w:t>ouder dan</w:t>
            </w:r>
            <w:r w:rsidR="00AD62E6">
              <w:rPr>
                <w:rFonts w:ascii="Verdana" w:eastAsia="Verdana" w:hAnsi="Verdana" w:cs="Verdana"/>
                <w:sz w:val="16"/>
                <w:szCs w:val="16"/>
              </w:rPr>
              <w:t xml:space="preserve"> 4 jaar </w:t>
            </w:r>
            <w:r w:rsidRPr="71ABC875">
              <w:rPr>
                <w:rFonts w:ascii="Verdana" w:eastAsia="Verdana" w:hAnsi="Verdana" w:cs="Verdana"/>
                <w:sz w:val="16"/>
                <w:szCs w:val="16"/>
              </w:rPr>
              <w:t>moet zoveel mogelijk 1,5 meter afstand bewaard worden</w:t>
            </w:r>
          </w:p>
          <w:p w14:paraId="35D1D552" w14:textId="639EFE56" w:rsidR="00462818" w:rsidRPr="00264C08" w:rsidRDefault="00462818" w:rsidP="71ABC875">
            <w:pPr>
              <w:pStyle w:val="Lijstalinea"/>
              <w:numPr>
                <w:ilvl w:val="0"/>
                <w:numId w:val="14"/>
              </w:numPr>
              <w:rPr>
                <w:rFonts w:ascii="Verdana" w:eastAsia="Verdana" w:hAnsi="Verdana" w:cs="Verdana"/>
                <w:color w:val="000000" w:themeColor="text1"/>
                <w:sz w:val="16"/>
                <w:szCs w:val="16"/>
              </w:rPr>
            </w:pPr>
            <w:r w:rsidRPr="71ABC875">
              <w:rPr>
                <w:rFonts w:ascii="Verdana" w:eastAsia="Verdana" w:hAnsi="Verdana" w:cs="Verdana"/>
                <w:sz w:val="16"/>
                <w:szCs w:val="16"/>
              </w:rPr>
              <w:t>Tussen personeelsleden onderling moet altijd 1,5 meter afstand bewaard worden</w:t>
            </w:r>
          </w:p>
          <w:p w14:paraId="6590204D" w14:textId="5EF91F8A" w:rsidR="00264C08" w:rsidRPr="002D6C53" w:rsidRDefault="00264C08" w:rsidP="71ABC875">
            <w:pPr>
              <w:pStyle w:val="Lijstalinea"/>
              <w:numPr>
                <w:ilvl w:val="0"/>
                <w:numId w:val="14"/>
              </w:numPr>
              <w:rPr>
                <w:rFonts w:ascii="Verdana" w:eastAsia="Verdana" w:hAnsi="Verdana" w:cs="Verdana"/>
                <w:color w:val="000000" w:themeColor="text1"/>
                <w:sz w:val="16"/>
                <w:szCs w:val="16"/>
              </w:rPr>
            </w:pPr>
            <w:r>
              <w:rPr>
                <w:rFonts w:ascii="Verdana" w:eastAsia="Verdana" w:hAnsi="Verdana" w:cs="Verdana"/>
                <w:sz w:val="16"/>
                <w:szCs w:val="16"/>
              </w:rPr>
              <w:t>Tussen personeelsleden en ouders moet altijd 1,5 meter afstand bewaard worden</w:t>
            </w:r>
          </w:p>
          <w:p w14:paraId="6D4672CB" w14:textId="77777777" w:rsidR="00264C08" w:rsidRDefault="00AD62E6" w:rsidP="002737C6">
            <w:pPr>
              <w:pStyle w:val="Lijstalinea"/>
              <w:numPr>
                <w:ilvl w:val="0"/>
                <w:numId w:val="8"/>
              </w:numPr>
              <w:rPr>
                <w:rFonts w:ascii="Verdana" w:eastAsia="Verdana" w:hAnsi="Verdana" w:cs="Verdana"/>
                <w:sz w:val="16"/>
                <w:szCs w:val="16"/>
              </w:rPr>
            </w:pPr>
            <w:r>
              <w:rPr>
                <w:rFonts w:ascii="Verdana" w:eastAsia="Verdana" w:hAnsi="Verdana" w:cs="Verdana"/>
                <w:sz w:val="16"/>
                <w:szCs w:val="16"/>
              </w:rPr>
              <w:t>Houders</w:t>
            </w:r>
            <w:r w:rsidR="00462818" w:rsidRPr="4FF551BD">
              <w:rPr>
                <w:rFonts w:ascii="Verdana" w:eastAsia="Verdana" w:hAnsi="Verdana" w:cs="Verdana"/>
                <w:sz w:val="16"/>
                <w:szCs w:val="16"/>
              </w:rPr>
              <w:t xml:space="preserve"> </w:t>
            </w:r>
            <w:r w:rsidR="002737C6">
              <w:rPr>
                <w:rFonts w:ascii="Verdana" w:eastAsia="Verdana" w:hAnsi="Verdana" w:cs="Verdana"/>
                <w:sz w:val="16"/>
                <w:szCs w:val="16"/>
              </w:rPr>
              <w:t xml:space="preserve">dragen er zorg voor dat </w:t>
            </w:r>
            <w:r w:rsidR="00462818" w:rsidRPr="4FF551BD">
              <w:rPr>
                <w:rFonts w:ascii="Verdana" w:eastAsia="Verdana" w:hAnsi="Verdana" w:cs="Verdana"/>
                <w:sz w:val="16"/>
                <w:szCs w:val="16"/>
              </w:rPr>
              <w:t xml:space="preserve">bij </w:t>
            </w:r>
            <w:r w:rsidR="002737C6">
              <w:rPr>
                <w:rFonts w:ascii="Verdana" w:eastAsia="Verdana" w:hAnsi="Verdana" w:cs="Verdana"/>
                <w:sz w:val="16"/>
                <w:szCs w:val="16"/>
              </w:rPr>
              <w:t>melding wordt gedaan bij de</w:t>
            </w:r>
            <w:r w:rsidR="00462818" w:rsidRPr="4FF551BD">
              <w:rPr>
                <w:rFonts w:ascii="Verdana" w:eastAsia="Verdana" w:hAnsi="Verdana" w:cs="Verdana"/>
                <w:sz w:val="16"/>
                <w:szCs w:val="16"/>
              </w:rPr>
              <w:t xml:space="preserve"> GGD indien ze meer dan 1 ziektegeval</w:t>
            </w:r>
            <w:r w:rsidR="0029A4EB" w:rsidRPr="4FF551BD">
              <w:rPr>
                <w:rFonts w:ascii="Verdana" w:eastAsia="Verdana" w:hAnsi="Verdana" w:cs="Verdana"/>
                <w:sz w:val="16"/>
                <w:szCs w:val="16"/>
              </w:rPr>
              <w:t xml:space="preserve"> (</w:t>
            </w:r>
            <w:r w:rsidR="002737C6">
              <w:rPr>
                <w:rFonts w:ascii="Verdana" w:eastAsia="Verdana" w:hAnsi="Verdana" w:cs="Verdana"/>
                <w:sz w:val="16"/>
                <w:szCs w:val="16"/>
              </w:rPr>
              <w:t xml:space="preserve">met ziektebeeld </w:t>
            </w:r>
            <w:r w:rsidR="0029A4EB" w:rsidRPr="4FF551BD">
              <w:rPr>
                <w:rFonts w:ascii="Verdana" w:eastAsia="Verdana" w:hAnsi="Verdana" w:cs="Verdana"/>
                <w:sz w:val="16"/>
                <w:szCs w:val="16"/>
              </w:rPr>
              <w:t>corona)</w:t>
            </w:r>
            <w:r w:rsidR="00462818" w:rsidRPr="4FF551BD">
              <w:rPr>
                <w:rFonts w:ascii="Verdana" w:eastAsia="Verdana" w:hAnsi="Verdana" w:cs="Verdana"/>
                <w:sz w:val="16"/>
                <w:szCs w:val="16"/>
              </w:rPr>
              <w:t xml:space="preserve"> </w:t>
            </w:r>
            <w:r w:rsidR="002737C6">
              <w:rPr>
                <w:rFonts w:ascii="Verdana" w:eastAsia="Verdana" w:hAnsi="Verdana" w:cs="Verdana"/>
                <w:sz w:val="16"/>
                <w:szCs w:val="16"/>
              </w:rPr>
              <w:t xml:space="preserve">op locatie </w:t>
            </w:r>
            <w:r w:rsidR="00462818" w:rsidRPr="4FF551BD">
              <w:rPr>
                <w:rFonts w:ascii="Verdana" w:eastAsia="Verdana" w:hAnsi="Verdana" w:cs="Verdana"/>
                <w:sz w:val="16"/>
                <w:szCs w:val="16"/>
              </w:rPr>
              <w:t>hebben</w:t>
            </w:r>
          </w:p>
          <w:p w14:paraId="4AF30DD5" w14:textId="77777777" w:rsidR="00002163" w:rsidRDefault="00002163" w:rsidP="00264C08">
            <w:pPr>
              <w:pStyle w:val="Tekstopmerking"/>
            </w:pPr>
          </w:p>
          <w:p w14:paraId="2817DE88" w14:textId="616ED4CB" w:rsidR="00264C08" w:rsidRDefault="00002163" w:rsidP="00264C08">
            <w:pPr>
              <w:pStyle w:val="Tekstopmerking"/>
            </w:pPr>
            <w:r>
              <w:t>Let daarbij op</w:t>
            </w:r>
            <w:r w:rsidR="00264C08">
              <w:t>:</w:t>
            </w:r>
          </w:p>
          <w:p w14:paraId="36C0DB7A" w14:textId="16041D56" w:rsidR="00264C08" w:rsidRPr="001D2990" w:rsidRDefault="007D6D0A" w:rsidP="00264C08">
            <w:pPr>
              <w:pStyle w:val="Tekstopmerking"/>
              <w:numPr>
                <w:ilvl w:val="0"/>
                <w:numId w:val="8"/>
              </w:numPr>
              <w:rPr>
                <w:rFonts w:ascii="Verdana" w:eastAsia="Verdana" w:hAnsi="Verdana" w:cs="Verdana"/>
                <w:sz w:val="16"/>
                <w:szCs w:val="16"/>
              </w:rPr>
            </w:pPr>
            <w:r w:rsidRPr="001D2990">
              <w:rPr>
                <w:rFonts w:ascii="Verdana" w:eastAsia="Verdana" w:hAnsi="Verdana" w:cs="Verdana"/>
                <w:sz w:val="16"/>
                <w:szCs w:val="16"/>
              </w:rPr>
              <w:t>Bespreek deze</w:t>
            </w:r>
            <w:r w:rsidR="00264C08" w:rsidRPr="001D2990">
              <w:rPr>
                <w:rFonts w:ascii="Verdana" w:eastAsia="Verdana" w:hAnsi="Verdana" w:cs="Verdana"/>
                <w:sz w:val="16"/>
                <w:szCs w:val="16"/>
              </w:rPr>
              <w:t xml:space="preserve"> regels met ouders </w:t>
            </w:r>
          </w:p>
          <w:p w14:paraId="1FB0A985" w14:textId="77777777" w:rsidR="00264C08" w:rsidRPr="001D2990" w:rsidRDefault="00264C08" w:rsidP="00264C08">
            <w:pPr>
              <w:pStyle w:val="Tekstopmerking"/>
              <w:numPr>
                <w:ilvl w:val="0"/>
                <w:numId w:val="8"/>
              </w:numPr>
              <w:rPr>
                <w:rFonts w:ascii="Verdana" w:eastAsia="Verdana" w:hAnsi="Verdana" w:cs="Verdana"/>
                <w:sz w:val="16"/>
                <w:szCs w:val="16"/>
              </w:rPr>
            </w:pPr>
            <w:r w:rsidRPr="001D2990">
              <w:rPr>
                <w:rFonts w:ascii="Verdana" w:eastAsia="Verdana" w:hAnsi="Verdana" w:cs="Verdana"/>
                <w:sz w:val="16"/>
                <w:szCs w:val="16"/>
              </w:rPr>
              <w:t xml:space="preserve">Bij binnenkomst vragen of kinderen klachten hebben en indien ze wel klachten hebben moeten ze naar huis </w:t>
            </w:r>
          </w:p>
          <w:p w14:paraId="2EC3578C" w14:textId="77777777" w:rsidR="00002163" w:rsidRPr="001D2990" w:rsidRDefault="00264C08" w:rsidP="00264C08">
            <w:pPr>
              <w:pStyle w:val="Tekstopmerking"/>
              <w:numPr>
                <w:ilvl w:val="0"/>
                <w:numId w:val="8"/>
              </w:numPr>
              <w:rPr>
                <w:rFonts w:ascii="Verdana" w:eastAsia="Verdana" w:hAnsi="Verdana" w:cs="Verdana"/>
                <w:sz w:val="16"/>
                <w:szCs w:val="16"/>
              </w:rPr>
            </w:pPr>
            <w:r w:rsidRPr="001D2990">
              <w:rPr>
                <w:rFonts w:ascii="Verdana" w:eastAsia="Verdana" w:hAnsi="Verdana" w:cs="Verdana"/>
                <w:sz w:val="16"/>
                <w:szCs w:val="16"/>
              </w:rPr>
              <w:lastRenderedPageBreak/>
              <w:t>Bij twijfel naar huis</w:t>
            </w:r>
          </w:p>
          <w:p w14:paraId="4DF183CE" w14:textId="5839717B" w:rsidR="00462818" w:rsidRPr="00002163" w:rsidRDefault="00264C08" w:rsidP="00264C08">
            <w:pPr>
              <w:pStyle w:val="Tekstopmerking"/>
              <w:numPr>
                <w:ilvl w:val="0"/>
                <w:numId w:val="8"/>
              </w:numPr>
            </w:pPr>
            <w:r w:rsidRPr="001D2990">
              <w:rPr>
                <w:rFonts w:ascii="Verdana" w:eastAsia="Verdana" w:hAnsi="Verdana" w:cs="Verdana"/>
                <w:sz w:val="16"/>
                <w:szCs w:val="16"/>
              </w:rPr>
              <w:t>Klachten ontwikkelen gedurende de dag ook direct naar huis</w:t>
            </w:r>
            <w:r w:rsidR="00462818">
              <w:br/>
            </w:r>
          </w:p>
        </w:tc>
      </w:tr>
      <w:tr w:rsidR="000B4801" w14:paraId="06A07473" w14:textId="77777777" w:rsidTr="4FF551BD">
        <w:tc>
          <w:tcPr>
            <w:tcW w:w="630" w:type="dxa"/>
            <w:shd w:val="clear" w:color="auto" w:fill="C5E0B3" w:themeFill="accent6" w:themeFillTint="66"/>
          </w:tcPr>
          <w:p w14:paraId="3378FF7D" w14:textId="77777777" w:rsidR="000B4801" w:rsidRDefault="000B4801" w:rsidP="000B4801">
            <w:pPr>
              <w:rPr>
                <w:rFonts w:ascii="Verdana" w:hAnsi="Verdana"/>
                <w:sz w:val="16"/>
                <w:szCs w:val="16"/>
              </w:rPr>
            </w:pPr>
          </w:p>
        </w:tc>
        <w:tc>
          <w:tcPr>
            <w:tcW w:w="432" w:type="dxa"/>
            <w:shd w:val="clear" w:color="auto" w:fill="C5E0B3" w:themeFill="accent6" w:themeFillTint="66"/>
          </w:tcPr>
          <w:p w14:paraId="43EE2884" w14:textId="77777777" w:rsidR="000B4801" w:rsidRDefault="7C88EC3D" w:rsidP="000B4801">
            <w:pPr>
              <w:rPr>
                <w:rFonts w:ascii="Verdana" w:hAnsi="Verdana"/>
                <w:sz w:val="16"/>
                <w:szCs w:val="16"/>
              </w:rPr>
            </w:pPr>
            <w:r w:rsidRPr="4C5C691E">
              <w:rPr>
                <w:rFonts w:ascii="Verdana" w:hAnsi="Verdana"/>
                <w:sz w:val="16"/>
                <w:szCs w:val="16"/>
              </w:rPr>
              <w:t>2</w:t>
            </w:r>
          </w:p>
        </w:tc>
        <w:tc>
          <w:tcPr>
            <w:tcW w:w="3499" w:type="dxa"/>
            <w:shd w:val="clear" w:color="auto" w:fill="C5E0B3" w:themeFill="accent6" w:themeFillTint="66"/>
          </w:tcPr>
          <w:p w14:paraId="22951C15" w14:textId="77777777" w:rsidR="000B4801" w:rsidRPr="002D6C53" w:rsidRDefault="000B4801" w:rsidP="000B4801">
            <w:pPr>
              <w:rPr>
                <w:rFonts w:ascii="Verdana" w:eastAsia="Verdana" w:hAnsi="Verdana" w:cs="Verdana"/>
                <w:sz w:val="16"/>
                <w:szCs w:val="16"/>
              </w:rPr>
            </w:pPr>
            <w:r w:rsidRPr="36343046">
              <w:rPr>
                <w:rFonts w:ascii="Verdana" w:eastAsia="Verdana" w:hAnsi="Verdana" w:cs="Verdana"/>
                <w:sz w:val="16"/>
                <w:szCs w:val="16"/>
              </w:rPr>
              <w:t>Fysiek contact:</w:t>
            </w:r>
          </w:p>
          <w:p w14:paraId="4D631A16" w14:textId="77777777" w:rsidR="000B4801" w:rsidRDefault="000B4801" w:rsidP="000B4801">
            <w:pPr>
              <w:rPr>
                <w:rFonts w:ascii="Verdana" w:eastAsia="Verdana" w:hAnsi="Verdana" w:cs="Verdana"/>
                <w:sz w:val="16"/>
                <w:szCs w:val="16"/>
              </w:rPr>
            </w:pPr>
          </w:p>
          <w:p w14:paraId="6DEC8A44" w14:textId="77777777" w:rsidR="000B4801" w:rsidRDefault="000B4801" w:rsidP="000B4801">
            <w:pPr>
              <w:rPr>
                <w:rFonts w:ascii="Verdana" w:eastAsia="Verdana" w:hAnsi="Verdana" w:cs="Verdana"/>
                <w:sz w:val="16"/>
                <w:szCs w:val="16"/>
              </w:rPr>
            </w:pPr>
          </w:p>
          <w:p w14:paraId="26814F76" w14:textId="77777777" w:rsidR="000B4801" w:rsidRDefault="000B4801" w:rsidP="000B4801">
            <w:pPr>
              <w:rPr>
                <w:rFonts w:ascii="Verdana" w:eastAsia="Verdana" w:hAnsi="Verdana" w:cs="Verdana"/>
                <w:sz w:val="16"/>
                <w:szCs w:val="16"/>
              </w:rPr>
            </w:pPr>
          </w:p>
          <w:p w14:paraId="49D225FA" w14:textId="77777777" w:rsidR="000B4801" w:rsidRDefault="000B4801" w:rsidP="000B4801">
            <w:pPr>
              <w:rPr>
                <w:rFonts w:ascii="Verdana" w:eastAsia="Verdana" w:hAnsi="Verdana" w:cs="Verdana"/>
                <w:sz w:val="16"/>
                <w:szCs w:val="16"/>
              </w:rPr>
            </w:pPr>
          </w:p>
          <w:p w14:paraId="1E07C5EF" w14:textId="77777777" w:rsidR="000B4801" w:rsidRDefault="000B4801" w:rsidP="000B4801">
            <w:pPr>
              <w:spacing w:line="259" w:lineRule="auto"/>
              <w:rPr>
                <w:rFonts w:ascii="Verdana" w:hAnsi="Verdana"/>
                <w:sz w:val="16"/>
                <w:szCs w:val="16"/>
              </w:rPr>
            </w:pPr>
          </w:p>
        </w:tc>
        <w:tc>
          <w:tcPr>
            <w:tcW w:w="7180" w:type="dxa"/>
            <w:shd w:val="clear" w:color="auto" w:fill="C5E0B3" w:themeFill="accent6" w:themeFillTint="66"/>
          </w:tcPr>
          <w:p w14:paraId="2B411AB2" w14:textId="3900660A" w:rsidR="000B4801" w:rsidRPr="002D6C53" w:rsidRDefault="000B4801" w:rsidP="000B4801">
            <w:pPr>
              <w:pStyle w:val="Lijstalinea"/>
              <w:numPr>
                <w:ilvl w:val="0"/>
                <w:numId w:val="8"/>
              </w:numPr>
              <w:rPr>
                <w:rFonts w:ascii="Verdana" w:eastAsia="Verdana" w:hAnsi="Verdana" w:cs="Verdana"/>
                <w:sz w:val="16"/>
                <w:szCs w:val="16"/>
              </w:rPr>
            </w:pPr>
            <w:r w:rsidRPr="78C39B15">
              <w:rPr>
                <w:rFonts w:ascii="Verdana" w:eastAsia="Verdana" w:hAnsi="Verdana" w:cs="Verdana"/>
                <w:sz w:val="16"/>
                <w:szCs w:val="16"/>
              </w:rPr>
              <w:t xml:space="preserve">Volwassenen houden </w:t>
            </w:r>
            <w:r w:rsidR="00E35651">
              <w:rPr>
                <w:rFonts w:ascii="Verdana" w:eastAsia="Verdana" w:hAnsi="Verdana" w:cs="Verdana"/>
                <w:sz w:val="16"/>
                <w:szCs w:val="16"/>
              </w:rPr>
              <w:t>1,5</w:t>
            </w:r>
            <w:r w:rsidRPr="78C39B15">
              <w:rPr>
                <w:rFonts w:ascii="Verdana" w:eastAsia="Verdana" w:hAnsi="Verdana" w:cs="Verdana"/>
                <w:sz w:val="16"/>
                <w:szCs w:val="16"/>
              </w:rPr>
              <w:t xml:space="preserve"> meter afstand van elkaar</w:t>
            </w:r>
          </w:p>
          <w:p w14:paraId="7BA9F354" w14:textId="6325588E" w:rsidR="000B4801" w:rsidRDefault="000B4801" w:rsidP="000B4801">
            <w:pPr>
              <w:pStyle w:val="Lijstalinea"/>
              <w:numPr>
                <w:ilvl w:val="0"/>
                <w:numId w:val="8"/>
              </w:numPr>
              <w:rPr>
                <w:rFonts w:ascii="Verdana" w:eastAsia="Verdana" w:hAnsi="Verdana" w:cs="Verdana"/>
                <w:sz w:val="16"/>
                <w:szCs w:val="16"/>
              </w:rPr>
            </w:pPr>
            <w:r w:rsidRPr="4FF551BD">
              <w:rPr>
                <w:rFonts w:ascii="Verdana" w:eastAsia="Verdana" w:hAnsi="Verdana" w:cs="Verdana"/>
                <w:sz w:val="16"/>
                <w:szCs w:val="16"/>
              </w:rPr>
              <w:t xml:space="preserve">Iedereen wast zijn/haar handen </w:t>
            </w:r>
            <w:r w:rsidR="002737C6">
              <w:rPr>
                <w:rFonts w:ascii="Verdana" w:eastAsia="Verdana" w:hAnsi="Verdana" w:cs="Verdana"/>
                <w:sz w:val="16"/>
                <w:szCs w:val="16"/>
              </w:rPr>
              <w:t>conform de richtlijn frequent en</w:t>
            </w:r>
            <w:r w:rsidRPr="4FF551BD">
              <w:rPr>
                <w:rFonts w:ascii="Verdana" w:eastAsia="Verdana" w:hAnsi="Verdana" w:cs="Verdana"/>
                <w:sz w:val="16"/>
                <w:szCs w:val="16"/>
              </w:rPr>
              <w:t xml:space="preserve"> </w:t>
            </w:r>
            <w:r w:rsidR="007D6D0A">
              <w:rPr>
                <w:rFonts w:ascii="Verdana" w:eastAsia="Verdana" w:hAnsi="Verdana" w:cs="Verdana"/>
                <w:sz w:val="16"/>
                <w:szCs w:val="16"/>
              </w:rPr>
              <w:t>met water en zeep gedurende</w:t>
            </w:r>
            <w:r w:rsidR="4B195DD8" w:rsidRPr="4FF551BD">
              <w:rPr>
                <w:rFonts w:ascii="Verdana" w:eastAsia="Verdana" w:hAnsi="Verdana" w:cs="Verdana"/>
                <w:sz w:val="16"/>
                <w:szCs w:val="16"/>
              </w:rPr>
              <w:t xml:space="preserve"> ten</w:t>
            </w:r>
            <w:r w:rsidR="7F767DFD" w:rsidRPr="4FF551BD">
              <w:rPr>
                <w:rFonts w:ascii="Verdana" w:eastAsia="Verdana" w:hAnsi="Verdana" w:cs="Verdana"/>
                <w:sz w:val="16"/>
                <w:szCs w:val="16"/>
              </w:rPr>
              <w:t xml:space="preserve"> </w:t>
            </w:r>
            <w:r w:rsidR="4B195DD8" w:rsidRPr="4FF551BD">
              <w:rPr>
                <w:rFonts w:ascii="Verdana" w:eastAsia="Verdana" w:hAnsi="Verdana" w:cs="Verdana"/>
                <w:sz w:val="16"/>
                <w:szCs w:val="16"/>
              </w:rPr>
              <w:t>minste 20 sec</w:t>
            </w:r>
            <w:r w:rsidR="00AD62E6">
              <w:rPr>
                <w:rFonts w:ascii="Verdana" w:eastAsia="Verdana" w:hAnsi="Verdana" w:cs="Verdana"/>
                <w:sz w:val="16"/>
                <w:szCs w:val="16"/>
              </w:rPr>
              <w:t>.</w:t>
            </w:r>
          </w:p>
          <w:p w14:paraId="41E8E775" w14:textId="77B0AADA" w:rsidR="000B4801" w:rsidRPr="002D6C53" w:rsidRDefault="00E35651" w:rsidP="000B4801">
            <w:pPr>
              <w:pStyle w:val="Lijstalinea"/>
              <w:numPr>
                <w:ilvl w:val="0"/>
                <w:numId w:val="8"/>
              </w:numPr>
              <w:rPr>
                <w:rFonts w:ascii="Verdana" w:eastAsia="Verdana" w:hAnsi="Verdana" w:cs="Verdana"/>
                <w:sz w:val="16"/>
                <w:szCs w:val="16"/>
              </w:rPr>
            </w:pPr>
            <w:r>
              <w:rPr>
                <w:rFonts w:ascii="Verdana" w:eastAsia="Verdana" w:hAnsi="Verdana" w:cs="Verdana"/>
                <w:sz w:val="16"/>
                <w:szCs w:val="16"/>
              </w:rPr>
              <w:t>G</w:t>
            </w:r>
            <w:r w:rsidR="000B4801" w:rsidRPr="36343046">
              <w:rPr>
                <w:rFonts w:ascii="Verdana" w:eastAsia="Verdana" w:hAnsi="Verdana" w:cs="Verdana"/>
                <w:sz w:val="16"/>
                <w:szCs w:val="16"/>
              </w:rPr>
              <w:t>een handen</w:t>
            </w:r>
            <w:r w:rsidR="000B4801" w:rsidRPr="6BC542E2">
              <w:rPr>
                <w:rFonts w:ascii="Verdana" w:eastAsia="Verdana" w:hAnsi="Verdana" w:cs="Verdana"/>
                <w:sz w:val="16"/>
                <w:szCs w:val="16"/>
              </w:rPr>
              <w:t xml:space="preserve"> schud</w:t>
            </w:r>
            <w:r>
              <w:rPr>
                <w:rFonts w:ascii="Verdana" w:eastAsia="Verdana" w:hAnsi="Verdana" w:cs="Verdana"/>
                <w:sz w:val="16"/>
                <w:szCs w:val="16"/>
              </w:rPr>
              <w:t>den</w:t>
            </w:r>
          </w:p>
          <w:p w14:paraId="1F045CC8" w14:textId="5EC414BF" w:rsidR="000B4801" w:rsidRDefault="000B4801" w:rsidP="71ABC875">
            <w:pPr>
              <w:pStyle w:val="Lijstalinea"/>
              <w:numPr>
                <w:ilvl w:val="0"/>
                <w:numId w:val="8"/>
              </w:numPr>
              <w:rPr>
                <w:rFonts w:ascii="Verdana" w:eastAsia="Verdana" w:hAnsi="Verdana" w:cs="Verdana"/>
                <w:sz w:val="16"/>
                <w:szCs w:val="16"/>
              </w:rPr>
            </w:pPr>
            <w:r w:rsidRPr="4FF551BD">
              <w:rPr>
                <w:rFonts w:ascii="Verdana" w:eastAsia="Verdana" w:hAnsi="Verdana" w:cs="Verdana"/>
                <w:sz w:val="16"/>
                <w:szCs w:val="16"/>
              </w:rPr>
              <w:t>Hoesten</w:t>
            </w:r>
            <w:r w:rsidR="2C2A1DBC" w:rsidRPr="4FF551BD">
              <w:rPr>
                <w:rFonts w:ascii="Verdana" w:eastAsia="Verdana" w:hAnsi="Verdana" w:cs="Verdana"/>
                <w:sz w:val="16"/>
                <w:szCs w:val="16"/>
              </w:rPr>
              <w:t>/niezen</w:t>
            </w:r>
            <w:r w:rsidRPr="4FF551BD">
              <w:rPr>
                <w:rFonts w:ascii="Verdana" w:eastAsia="Verdana" w:hAnsi="Verdana" w:cs="Verdana"/>
                <w:sz w:val="16"/>
                <w:szCs w:val="16"/>
              </w:rPr>
              <w:t xml:space="preserve"> in de elleboog</w:t>
            </w:r>
          </w:p>
          <w:p w14:paraId="6D046181" w14:textId="77777777" w:rsidR="000B4801" w:rsidRPr="001D2990" w:rsidRDefault="7C88EC3D" w:rsidP="71ABC875">
            <w:pPr>
              <w:pStyle w:val="Lijstalinea"/>
              <w:numPr>
                <w:ilvl w:val="0"/>
                <w:numId w:val="8"/>
              </w:numPr>
              <w:rPr>
                <w:sz w:val="16"/>
                <w:szCs w:val="16"/>
              </w:rPr>
            </w:pPr>
            <w:r w:rsidRPr="4C5C691E">
              <w:rPr>
                <w:rFonts w:ascii="Verdana" w:eastAsia="Verdana" w:hAnsi="Verdana" w:cs="Verdana"/>
                <w:sz w:val="16"/>
                <w:szCs w:val="16"/>
              </w:rPr>
              <w:t>Niet aan je gezicht zitten</w:t>
            </w:r>
          </w:p>
          <w:p w14:paraId="05682001" w14:textId="1279FDA5" w:rsidR="001D2990" w:rsidRDefault="001D2990" w:rsidP="001D2990">
            <w:pPr>
              <w:pStyle w:val="Lijstalinea"/>
              <w:rPr>
                <w:sz w:val="16"/>
                <w:szCs w:val="16"/>
              </w:rPr>
            </w:pPr>
          </w:p>
        </w:tc>
      </w:tr>
      <w:tr w:rsidR="000B4801" w:rsidRPr="002D6C53" w14:paraId="31DFA2BA" w14:textId="77777777" w:rsidTr="4FF551BD">
        <w:tc>
          <w:tcPr>
            <w:tcW w:w="630" w:type="dxa"/>
            <w:shd w:val="clear" w:color="auto" w:fill="C5E0B3" w:themeFill="accent6" w:themeFillTint="66"/>
          </w:tcPr>
          <w:p w14:paraId="54A00816" w14:textId="77777777" w:rsidR="000B4801" w:rsidRDefault="000B4801" w:rsidP="000B4801">
            <w:pPr>
              <w:rPr>
                <w:rFonts w:ascii="Verdana" w:hAnsi="Verdana"/>
                <w:sz w:val="16"/>
                <w:szCs w:val="16"/>
              </w:rPr>
            </w:pPr>
          </w:p>
        </w:tc>
        <w:tc>
          <w:tcPr>
            <w:tcW w:w="432" w:type="dxa"/>
            <w:shd w:val="clear" w:color="auto" w:fill="C5E0B3" w:themeFill="accent6" w:themeFillTint="66"/>
          </w:tcPr>
          <w:p w14:paraId="1A63298F" w14:textId="77777777" w:rsidR="000B4801" w:rsidRPr="78C39B15" w:rsidRDefault="000B4801" w:rsidP="000B4801">
            <w:pPr>
              <w:rPr>
                <w:rFonts w:ascii="Verdana" w:hAnsi="Verdana"/>
                <w:sz w:val="16"/>
                <w:szCs w:val="16"/>
              </w:rPr>
            </w:pPr>
            <w:r>
              <w:rPr>
                <w:rFonts w:ascii="Verdana" w:hAnsi="Verdana"/>
                <w:sz w:val="16"/>
                <w:szCs w:val="16"/>
              </w:rPr>
              <w:t>3</w:t>
            </w:r>
          </w:p>
        </w:tc>
        <w:tc>
          <w:tcPr>
            <w:tcW w:w="3499" w:type="dxa"/>
            <w:shd w:val="clear" w:color="auto" w:fill="C5E0B3" w:themeFill="accent6" w:themeFillTint="66"/>
          </w:tcPr>
          <w:p w14:paraId="693E0633" w14:textId="77777777" w:rsidR="000B4801" w:rsidRPr="7CA3CD33" w:rsidRDefault="000B4801" w:rsidP="000B4801">
            <w:pPr>
              <w:rPr>
                <w:rFonts w:ascii="Verdana" w:hAnsi="Verdana"/>
                <w:sz w:val="16"/>
                <w:szCs w:val="16"/>
              </w:rPr>
            </w:pPr>
            <w:r w:rsidRPr="27DFBDE0">
              <w:rPr>
                <w:rFonts w:ascii="Verdana" w:hAnsi="Verdana"/>
                <w:sz w:val="16"/>
                <w:szCs w:val="16"/>
              </w:rPr>
              <w:t>Hygiënemaatregelen</w:t>
            </w:r>
            <w:r w:rsidRPr="59A563ED">
              <w:rPr>
                <w:rFonts w:ascii="Verdana" w:hAnsi="Verdana"/>
                <w:sz w:val="16"/>
                <w:szCs w:val="16"/>
              </w:rPr>
              <w:t xml:space="preserve"> </w:t>
            </w:r>
          </w:p>
        </w:tc>
        <w:tc>
          <w:tcPr>
            <w:tcW w:w="7180" w:type="dxa"/>
            <w:shd w:val="clear" w:color="auto" w:fill="C5E0B3" w:themeFill="accent6" w:themeFillTint="66"/>
          </w:tcPr>
          <w:p w14:paraId="0B80B5A9" w14:textId="77777777" w:rsidR="3F227C9A" w:rsidRDefault="00AD62E6" w:rsidP="4C5C691E">
            <w:pPr>
              <w:spacing w:line="257" w:lineRule="auto"/>
            </w:pPr>
            <w:r>
              <w:rPr>
                <w:rFonts w:ascii="Verdana" w:eastAsia="Verdana" w:hAnsi="Verdana" w:cs="Verdana"/>
                <w:sz w:val="16"/>
                <w:szCs w:val="16"/>
              </w:rPr>
              <w:t>Houders</w:t>
            </w:r>
            <w:r w:rsidR="3F227C9A" w:rsidRPr="4C5C691E">
              <w:rPr>
                <w:rFonts w:ascii="Verdana" w:eastAsia="Verdana" w:hAnsi="Verdana" w:cs="Verdana"/>
                <w:sz w:val="16"/>
                <w:szCs w:val="16"/>
              </w:rPr>
              <w:t xml:space="preserve"> dragen er zorg voor dat de algemene hygiënevoorschriften van het RIVM zoveel mogelijk worden nageleefd. Denk hierbij aan:</w:t>
            </w:r>
          </w:p>
          <w:p w14:paraId="63C5D3C8" w14:textId="77777777" w:rsidR="4C5C691E" w:rsidRDefault="4C5C691E" w:rsidP="4C5C691E">
            <w:pPr>
              <w:rPr>
                <w:rFonts w:ascii="Verdana" w:eastAsia="Verdana" w:hAnsi="Verdana" w:cs="Verdana"/>
                <w:sz w:val="16"/>
                <w:szCs w:val="16"/>
              </w:rPr>
            </w:pPr>
          </w:p>
          <w:p w14:paraId="375A931F" w14:textId="77777777" w:rsidR="000B4801" w:rsidRPr="008C0147" w:rsidRDefault="000B4801" w:rsidP="000B4801">
            <w:pPr>
              <w:rPr>
                <w:rFonts w:ascii="Verdana" w:eastAsia="Verdana" w:hAnsi="Verdana" w:cs="Verdana"/>
                <w:sz w:val="16"/>
                <w:szCs w:val="16"/>
              </w:rPr>
            </w:pPr>
            <w:r w:rsidRPr="6BC542E2">
              <w:rPr>
                <w:rFonts w:ascii="Verdana" w:eastAsia="Verdana" w:hAnsi="Verdana" w:cs="Verdana"/>
                <w:sz w:val="16"/>
                <w:szCs w:val="16"/>
              </w:rPr>
              <w:t xml:space="preserve">Op iedere </w:t>
            </w:r>
            <w:r w:rsidR="00AD62E6">
              <w:rPr>
                <w:rFonts w:ascii="Verdana" w:eastAsia="Verdana" w:hAnsi="Verdana" w:cs="Verdana"/>
                <w:sz w:val="16"/>
                <w:szCs w:val="16"/>
              </w:rPr>
              <w:t>locatie en in iedere groep</w:t>
            </w:r>
            <w:r w:rsidRPr="6BC542E2">
              <w:rPr>
                <w:rFonts w:ascii="Verdana" w:eastAsia="Verdana" w:hAnsi="Verdana" w:cs="Verdana"/>
                <w:sz w:val="16"/>
                <w:szCs w:val="16"/>
              </w:rPr>
              <w:t xml:space="preserve"> </w:t>
            </w:r>
          </w:p>
          <w:p w14:paraId="0A632B33" w14:textId="77777777" w:rsidR="000B4801" w:rsidRPr="00097929" w:rsidRDefault="008C3C54" w:rsidP="000B4801">
            <w:pPr>
              <w:pStyle w:val="Lijstalinea"/>
              <w:numPr>
                <w:ilvl w:val="0"/>
                <w:numId w:val="26"/>
              </w:numPr>
              <w:rPr>
                <w:rFonts w:ascii="Verdana" w:eastAsia="Verdana" w:hAnsi="Verdana" w:cs="Verdana"/>
                <w:sz w:val="16"/>
                <w:szCs w:val="16"/>
              </w:rPr>
            </w:pPr>
            <w:r>
              <w:rPr>
                <w:rFonts w:ascii="Verdana" w:eastAsia="Verdana" w:hAnsi="Verdana" w:cs="Verdana"/>
                <w:sz w:val="16"/>
                <w:szCs w:val="16"/>
              </w:rPr>
              <w:t>Z</w:t>
            </w:r>
            <w:r w:rsidR="000B4801" w:rsidRPr="78C39B15">
              <w:rPr>
                <w:rFonts w:ascii="Verdana" w:eastAsia="Verdana" w:hAnsi="Verdana" w:cs="Verdana"/>
                <w:sz w:val="16"/>
                <w:szCs w:val="16"/>
              </w:rPr>
              <w:t>eep</w:t>
            </w:r>
          </w:p>
          <w:p w14:paraId="197CF86E" w14:textId="77777777" w:rsidR="000B4801" w:rsidRPr="00097929" w:rsidRDefault="008C3C54" w:rsidP="000B4801">
            <w:pPr>
              <w:pStyle w:val="Lijstalinea"/>
              <w:numPr>
                <w:ilvl w:val="0"/>
                <w:numId w:val="26"/>
              </w:numPr>
              <w:rPr>
                <w:rFonts w:ascii="Verdana" w:eastAsia="Verdana" w:hAnsi="Verdana" w:cs="Verdana"/>
                <w:sz w:val="16"/>
                <w:szCs w:val="16"/>
              </w:rPr>
            </w:pPr>
            <w:r>
              <w:rPr>
                <w:rFonts w:ascii="Verdana" w:eastAsia="Verdana" w:hAnsi="Verdana" w:cs="Verdana"/>
                <w:sz w:val="16"/>
                <w:szCs w:val="16"/>
              </w:rPr>
              <w:t>P</w:t>
            </w:r>
            <w:r w:rsidR="000B4801" w:rsidRPr="78C39B15">
              <w:rPr>
                <w:rFonts w:ascii="Verdana" w:eastAsia="Verdana" w:hAnsi="Verdana" w:cs="Verdana"/>
                <w:sz w:val="16"/>
                <w:szCs w:val="16"/>
              </w:rPr>
              <w:t>apieren handdoekjes</w:t>
            </w:r>
          </w:p>
          <w:p w14:paraId="19471596" w14:textId="1141263D" w:rsidR="000B4801" w:rsidRDefault="000B4801" w:rsidP="000B4801">
            <w:pPr>
              <w:rPr>
                <w:rFonts w:ascii="Verdana" w:eastAsia="Verdana" w:hAnsi="Verdana" w:cs="Verdana"/>
                <w:sz w:val="16"/>
                <w:szCs w:val="16"/>
              </w:rPr>
            </w:pPr>
          </w:p>
          <w:p w14:paraId="7F69DE3A" w14:textId="282764B5" w:rsidR="00E35651" w:rsidRDefault="00E35651" w:rsidP="00E35651">
            <w:pPr>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Maak </w:t>
            </w:r>
            <w:r>
              <w:rPr>
                <w:rFonts w:ascii="Verdana" w:eastAsia="Verdana" w:hAnsi="Verdana" w:cs="Verdana"/>
                <w:color w:val="000000" w:themeColor="text1"/>
                <w:sz w:val="16"/>
                <w:szCs w:val="16"/>
              </w:rPr>
              <w:t>extra vaak de materialen schoon waar personeel en kinderen gebruik van maken</w:t>
            </w:r>
            <w:r w:rsidR="00D84012">
              <w:rPr>
                <w:rFonts w:ascii="Verdana" w:eastAsia="Verdana" w:hAnsi="Verdana" w:cs="Verdana"/>
                <w:color w:val="000000" w:themeColor="text1"/>
                <w:sz w:val="16"/>
                <w:szCs w:val="16"/>
              </w:rPr>
              <w:t xml:space="preserve"> en de plekken die vaak aangeraakt worden (hotspots)</w:t>
            </w:r>
            <w:r>
              <w:rPr>
                <w:rFonts w:ascii="Verdana" w:eastAsia="Verdana" w:hAnsi="Verdana" w:cs="Verdana"/>
                <w:color w:val="000000" w:themeColor="text1"/>
                <w:sz w:val="16"/>
                <w:szCs w:val="16"/>
              </w:rPr>
              <w:t>.</w:t>
            </w:r>
          </w:p>
          <w:p w14:paraId="0DE32157" w14:textId="35503EE7" w:rsidR="00E35651" w:rsidRPr="00097929" w:rsidRDefault="00E35651" w:rsidP="000B4801">
            <w:pPr>
              <w:rPr>
                <w:rFonts w:ascii="Verdana" w:eastAsia="Verdana" w:hAnsi="Verdana" w:cs="Verdana"/>
                <w:sz w:val="16"/>
                <w:szCs w:val="16"/>
              </w:rPr>
            </w:pPr>
          </w:p>
          <w:p w14:paraId="3349024A" w14:textId="1BB9129D" w:rsidR="00AD62E6" w:rsidRDefault="000B4801" w:rsidP="00AD62E6">
            <w:pPr>
              <w:rPr>
                <w:rFonts w:ascii="Verdana" w:eastAsia="Verdana" w:hAnsi="Verdana" w:cs="Verdana"/>
                <w:sz w:val="16"/>
                <w:szCs w:val="16"/>
              </w:rPr>
            </w:pPr>
            <w:r w:rsidRPr="78C39B15">
              <w:rPr>
                <w:rFonts w:ascii="Verdana" w:eastAsia="Verdana" w:hAnsi="Verdana" w:cs="Verdana"/>
                <w:sz w:val="16"/>
                <w:szCs w:val="16"/>
              </w:rPr>
              <w:t>Een of meerdere personeelsleden moeten verantwoordelijk worden gesteld voor de uitvoering van deze hygiënemaatregelen</w:t>
            </w:r>
            <w:r w:rsidR="007A50B8">
              <w:rPr>
                <w:rFonts w:ascii="Verdana" w:eastAsia="Verdana" w:hAnsi="Verdana" w:cs="Verdana"/>
                <w:sz w:val="16"/>
                <w:szCs w:val="16"/>
              </w:rPr>
              <w:t>.</w:t>
            </w:r>
          </w:p>
          <w:p w14:paraId="260BD9CB" w14:textId="2CDA4AF7" w:rsidR="007D6D0A" w:rsidRDefault="007D6D0A" w:rsidP="00AD62E6">
            <w:pPr>
              <w:rPr>
                <w:rFonts w:ascii="Verdana" w:eastAsia="Verdana" w:hAnsi="Verdana" w:cs="Verdana"/>
                <w:sz w:val="16"/>
                <w:szCs w:val="16"/>
              </w:rPr>
            </w:pPr>
          </w:p>
          <w:p w14:paraId="4D7AC03E" w14:textId="6233303C" w:rsidR="007D6D0A" w:rsidRPr="00E35651" w:rsidRDefault="007D6D0A" w:rsidP="00AD62E6">
            <w:pPr>
              <w:rPr>
                <w:rFonts w:ascii="Verdana" w:eastAsia="Verdana" w:hAnsi="Verdana" w:cs="Verdana"/>
                <w:sz w:val="16"/>
                <w:szCs w:val="16"/>
              </w:rPr>
            </w:pPr>
            <w:r>
              <w:rPr>
                <w:rFonts w:ascii="Verdana" w:eastAsia="Verdana" w:hAnsi="Verdana" w:cs="Verdana"/>
                <w:sz w:val="16"/>
                <w:szCs w:val="16"/>
              </w:rPr>
              <w:t xml:space="preserve">Voor meer informatie zie de LCHV richtlijn: </w:t>
            </w:r>
            <w:hyperlink r:id="rId13" w:history="1">
              <w:r w:rsidRPr="00E0208B">
                <w:rPr>
                  <w:rStyle w:val="Hyperlink"/>
                  <w:rFonts w:ascii="Verdana" w:eastAsia="Verdana" w:hAnsi="Verdana" w:cs="Verdana"/>
                  <w:sz w:val="16"/>
                  <w:szCs w:val="16"/>
                </w:rPr>
                <w:t>https://www.rivm.nl/hygienerichtlijnen/kdv-psz-bso</w:t>
              </w:r>
            </w:hyperlink>
            <w:r>
              <w:rPr>
                <w:rFonts w:ascii="Verdana" w:eastAsia="Verdana" w:hAnsi="Verdana" w:cs="Verdana"/>
                <w:sz w:val="16"/>
                <w:szCs w:val="16"/>
              </w:rPr>
              <w:t xml:space="preserve"> </w:t>
            </w:r>
          </w:p>
          <w:p w14:paraId="26089242" w14:textId="4F9B45E0" w:rsidR="00DF023D" w:rsidRPr="6BC542E2" w:rsidRDefault="00DF023D" w:rsidP="002737C6">
            <w:pPr>
              <w:rPr>
                <w:rFonts w:ascii="Verdana" w:eastAsia="Verdana" w:hAnsi="Verdana" w:cs="Verdana"/>
                <w:sz w:val="16"/>
                <w:szCs w:val="16"/>
              </w:rPr>
            </w:pPr>
          </w:p>
        </w:tc>
      </w:tr>
      <w:tr w:rsidR="00851DC7" w:rsidRPr="002D6C53" w14:paraId="42156F9B" w14:textId="77777777" w:rsidTr="4FF551BD">
        <w:tc>
          <w:tcPr>
            <w:tcW w:w="630" w:type="dxa"/>
            <w:shd w:val="clear" w:color="auto" w:fill="C5E0B3" w:themeFill="accent6" w:themeFillTint="66"/>
          </w:tcPr>
          <w:p w14:paraId="6B728E9D" w14:textId="77777777" w:rsidR="00851DC7" w:rsidRDefault="00851DC7" w:rsidP="00851DC7">
            <w:pPr>
              <w:rPr>
                <w:rFonts w:ascii="Verdana" w:hAnsi="Verdana"/>
                <w:sz w:val="16"/>
                <w:szCs w:val="16"/>
              </w:rPr>
            </w:pPr>
          </w:p>
        </w:tc>
        <w:tc>
          <w:tcPr>
            <w:tcW w:w="432" w:type="dxa"/>
            <w:shd w:val="clear" w:color="auto" w:fill="C5E0B3" w:themeFill="accent6" w:themeFillTint="66"/>
          </w:tcPr>
          <w:p w14:paraId="24D5FD18" w14:textId="77777777" w:rsidR="00851DC7" w:rsidRPr="78C39B15" w:rsidRDefault="00AD62E6" w:rsidP="00851DC7">
            <w:pPr>
              <w:rPr>
                <w:rFonts w:ascii="Verdana" w:hAnsi="Verdana"/>
                <w:sz w:val="16"/>
                <w:szCs w:val="16"/>
              </w:rPr>
            </w:pPr>
            <w:r>
              <w:rPr>
                <w:rFonts w:ascii="Verdana" w:hAnsi="Verdana"/>
                <w:sz w:val="16"/>
                <w:szCs w:val="16"/>
              </w:rPr>
              <w:t>4</w:t>
            </w:r>
          </w:p>
        </w:tc>
        <w:tc>
          <w:tcPr>
            <w:tcW w:w="3499" w:type="dxa"/>
            <w:shd w:val="clear" w:color="auto" w:fill="C5E0B3" w:themeFill="accent6" w:themeFillTint="66"/>
          </w:tcPr>
          <w:p w14:paraId="405B5677" w14:textId="77777777" w:rsidR="00851DC7" w:rsidRPr="7CA3CD33" w:rsidRDefault="00851DC7" w:rsidP="00851DC7">
            <w:pPr>
              <w:rPr>
                <w:rFonts w:ascii="Verdana" w:hAnsi="Verdana"/>
                <w:sz w:val="16"/>
                <w:szCs w:val="16"/>
              </w:rPr>
            </w:pPr>
            <w:r>
              <w:rPr>
                <w:rFonts w:ascii="Verdana" w:hAnsi="Verdana"/>
                <w:sz w:val="16"/>
                <w:szCs w:val="16"/>
              </w:rPr>
              <w:t>Afstand personeel</w:t>
            </w:r>
          </w:p>
        </w:tc>
        <w:tc>
          <w:tcPr>
            <w:tcW w:w="7180" w:type="dxa"/>
            <w:shd w:val="clear" w:color="auto" w:fill="C5E0B3" w:themeFill="accent6" w:themeFillTint="66"/>
          </w:tcPr>
          <w:p w14:paraId="0B10D76B" w14:textId="6232FE9D" w:rsidR="00851DC7" w:rsidRPr="002D6C53" w:rsidRDefault="00E35651" w:rsidP="00851DC7">
            <w:pPr>
              <w:rPr>
                <w:rFonts w:ascii="Verdana" w:eastAsia="Verdana" w:hAnsi="Verdana" w:cs="Verdana"/>
                <w:sz w:val="16"/>
                <w:szCs w:val="16"/>
              </w:rPr>
            </w:pPr>
            <w:r>
              <w:rPr>
                <w:rFonts w:ascii="Verdana" w:eastAsia="Verdana" w:hAnsi="Verdana" w:cs="Verdana"/>
                <w:sz w:val="16"/>
                <w:szCs w:val="16"/>
              </w:rPr>
              <w:t>Houdt altijd</w:t>
            </w:r>
            <w:r w:rsidR="00851DC7" w:rsidRPr="6BC542E2">
              <w:rPr>
                <w:rFonts w:ascii="Verdana" w:eastAsia="Verdana" w:hAnsi="Verdana" w:cs="Verdana"/>
                <w:sz w:val="16"/>
                <w:szCs w:val="16"/>
              </w:rPr>
              <w:t xml:space="preserve"> 1,5 meter afstand t</w:t>
            </w:r>
            <w:r w:rsidR="007A50B8">
              <w:rPr>
                <w:rFonts w:ascii="Verdana" w:eastAsia="Verdana" w:hAnsi="Verdana" w:cs="Verdana"/>
                <w:sz w:val="16"/>
                <w:szCs w:val="16"/>
              </w:rPr>
              <w:t>ussen personeelsleden onderling.</w:t>
            </w:r>
          </w:p>
          <w:p w14:paraId="2024E297" w14:textId="77777777" w:rsidR="00851DC7" w:rsidRPr="6BC542E2" w:rsidRDefault="00851DC7" w:rsidP="00851DC7">
            <w:pPr>
              <w:rPr>
                <w:rFonts w:ascii="Verdana" w:eastAsia="Verdana" w:hAnsi="Verdana" w:cs="Verdana"/>
                <w:sz w:val="16"/>
                <w:szCs w:val="16"/>
              </w:rPr>
            </w:pPr>
          </w:p>
        </w:tc>
      </w:tr>
      <w:tr w:rsidR="00AD62E6" w:rsidRPr="002D6C53" w14:paraId="238FB656" w14:textId="77777777" w:rsidTr="4FF551BD">
        <w:tc>
          <w:tcPr>
            <w:tcW w:w="630" w:type="dxa"/>
            <w:shd w:val="clear" w:color="auto" w:fill="C5E0B3" w:themeFill="accent6" w:themeFillTint="66"/>
          </w:tcPr>
          <w:p w14:paraId="4B67625A" w14:textId="77777777" w:rsidR="00AD62E6" w:rsidRDefault="00AD62E6" w:rsidP="00851DC7">
            <w:pPr>
              <w:rPr>
                <w:rFonts w:ascii="Verdana" w:hAnsi="Verdana"/>
                <w:sz w:val="16"/>
                <w:szCs w:val="16"/>
              </w:rPr>
            </w:pPr>
          </w:p>
        </w:tc>
        <w:tc>
          <w:tcPr>
            <w:tcW w:w="432" w:type="dxa"/>
            <w:shd w:val="clear" w:color="auto" w:fill="C5E0B3" w:themeFill="accent6" w:themeFillTint="66"/>
          </w:tcPr>
          <w:p w14:paraId="5834F6C1" w14:textId="77777777" w:rsidR="00AD62E6" w:rsidRDefault="00AD62E6" w:rsidP="00851DC7">
            <w:pPr>
              <w:rPr>
                <w:rFonts w:ascii="Verdana" w:hAnsi="Verdana"/>
                <w:sz w:val="16"/>
                <w:szCs w:val="16"/>
              </w:rPr>
            </w:pPr>
            <w:r>
              <w:rPr>
                <w:rFonts w:ascii="Verdana" w:hAnsi="Verdana"/>
                <w:sz w:val="16"/>
                <w:szCs w:val="16"/>
              </w:rPr>
              <w:t>5</w:t>
            </w:r>
          </w:p>
        </w:tc>
        <w:tc>
          <w:tcPr>
            <w:tcW w:w="3499" w:type="dxa"/>
            <w:shd w:val="clear" w:color="auto" w:fill="C5E0B3" w:themeFill="accent6" w:themeFillTint="66"/>
          </w:tcPr>
          <w:p w14:paraId="02EB1EB6" w14:textId="77777777" w:rsidR="00AD62E6" w:rsidRDefault="00AD62E6" w:rsidP="00851DC7">
            <w:pPr>
              <w:rPr>
                <w:rFonts w:ascii="Verdana" w:hAnsi="Verdana"/>
                <w:sz w:val="16"/>
                <w:szCs w:val="16"/>
              </w:rPr>
            </w:pPr>
            <w:r>
              <w:rPr>
                <w:rFonts w:ascii="Verdana" w:hAnsi="Verdana"/>
                <w:sz w:val="16"/>
                <w:szCs w:val="16"/>
              </w:rPr>
              <w:t>Thuisblijfregels – gezondheid kinderen</w:t>
            </w:r>
          </w:p>
        </w:tc>
        <w:tc>
          <w:tcPr>
            <w:tcW w:w="7180" w:type="dxa"/>
            <w:shd w:val="clear" w:color="auto" w:fill="C5E0B3" w:themeFill="accent6" w:themeFillTint="66"/>
          </w:tcPr>
          <w:p w14:paraId="1105E25E" w14:textId="77777777" w:rsidR="00AD62E6" w:rsidRDefault="00AD62E6" w:rsidP="00851DC7">
            <w:pPr>
              <w:rPr>
                <w:rFonts w:ascii="Verdana" w:eastAsia="Verdana" w:hAnsi="Verdana" w:cs="Verdana"/>
                <w:sz w:val="16"/>
                <w:szCs w:val="16"/>
              </w:rPr>
            </w:pPr>
            <w:r>
              <w:rPr>
                <w:rFonts w:ascii="Verdana" w:eastAsia="Verdana" w:hAnsi="Verdana" w:cs="Verdana"/>
                <w:sz w:val="16"/>
                <w:szCs w:val="16"/>
              </w:rPr>
              <w:t>De houder past de adviezen en richtlijnen van het RIV</w:t>
            </w:r>
            <w:r w:rsidR="007A50B8">
              <w:rPr>
                <w:rFonts w:ascii="Verdana" w:eastAsia="Verdana" w:hAnsi="Verdana" w:cs="Verdana"/>
                <w:sz w:val="16"/>
                <w:szCs w:val="16"/>
              </w:rPr>
              <w:t>M toe</w:t>
            </w:r>
          </w:p>
          <w:p w14:paraId="29C9F71C" w14:textId="77777777" w:rsidR="00AD62E6" w:rsidRDefault="00AD62E6" w:rsidP="00851DC7">
            <w:pPr>
              <w:rPr>
                <w:rFonts w:ascii="Verdana" w:eastAsia="Verdana" w:hAnsi="Verdana" w:cs="Verdana"/>
                <w:sz w:val="16"/>
                <w:szCs w:val="16"/>
              </w:rPr>
            </w:pPr>
          </w:p>
          <w:p w14:paraId="4419B82D" w14:textId="77777777" w:rsidR="00AD62E6" w:rsidRPr="002D6C53" w:rsidRDefault="00AD62E6" w:rsidP="00AD62E6">
            <w:pPr>
              <w:rPr>
                <w:rFonts w:ascii="Verdana" w:eastAsia="Verdana" w:hAnsi="Verdana" w:cs="Verdana"/>
                <w:sz w:val="16"/>
                <w:szCs w:val="16"/>
              </w:rPr>
            </w:pPr>
            <w:r w:rsidRPr="71ABC875">
              <w:rPr>
                <w:rFonts w:ascii="Verdana" w:eastAsia="Verdana" w:hAnsi="Verdana" w:cs="Verdana"/>
                <w:sz w:val="16"/>
                <w:szCs w:val="16"/>
              </w:rPr>
              <w:t xml:space="preserve">Specifiek zijn er de volgende maatregelen van kracht: </w:t>
            </w:r>
          </w:p>
          <w:p w14:paraId="29BB695F" w14:textId="677139D0" w:rsidR="00AD62E6" w:rsidRPr="0059740B" w:rsidRDefault="00AD62E6" w:rsidP="0059740B">
            <w:pPr>
              <w:pStyle w:val="Lijstalinea"/>
              <w:numPr>
                <w:ilvl w:val="0"/>
                <w:numId w:val="4"/>
              </w:numPr>
              <w:rPr>
                <w:rFonts w:ascii="Verdana" w:eastAsia="Verdana" w:hAnsi="Verdana" w:cs="Verdana"/>
                <w:color w:val="000000" w:themeColor="text1"/>
                <w:sz w:val="16"/>
                <w:szCs w:val="16"/>
              </w:rPr>
            </w:pPr>
            <w:r>
              <w:rPr>
                <w:rFonts w:ascii="Verdana" w:eastAsia="Verdana" w:hAnsi="Verdana" w:cs="Verdana"/>
                <w:sz w:val="16"/>
                <w:szCs w:val="16"/>
              </w:rPr>
              <w:t>Kinderen</w:t>
            </w:r>
            <w:r w:rsidRPr="00374BA8">
              <w:rPr>
                <w:rFonts w:ascii="Verdana" w:eastAsia="Verdana" w:hAnsi="Verdana" w:cs="Verdana"/>
                <w:sz w:val="16"/>
                <w:szCs w:val="16"/>
              </w:rPr>
              <w:t xml:space="preserve"> met </w:t>
            </w:r>
            <w:r w:rsidR="008572A6">
              <w:rPr>
                <w:rFonts w:ascii="Verdana" w:eastAsia="Verdana" w:hAnsi="Verdana" w:cs="Verdana"/>
                <w:sz w:val="16"/>
                <w:szCs w:val="16"/>
              </w:rPr>
              <w:t>de volgende luchtweg</w:t>
            </w:r>
            <w:r w:rsidRPr="00374BA8">
              <w:rPr>
                <w:rFonts w:ascii="Verdana" w:eastAsia="Verdana" w:hAnsi="Verdana" w:cs="Verdana"/>
                <w:sz w:val="16"/>
                <w:szCs w:val="16"/>
              </w:rPr>
              <w:t>klachten blijven thuis</w:t>
            </w:r>
          </w:p>
          <w:p w14:paraId="15C61EE2" w14:textId="0FF4F680" w:rsidR="0059740B" w:rsidRPr="002D6C53" w:rsidRDefault="008572A6" w:rsidP="0059740B">
            <w:pPr>
              <w:pStyle w:val="Lijstalinea"/>
              <w:numPr>
                <w:ilvl w:val="1"/>
                <w:numId w:val="4"/>
              </w:numPr>
              <w:rPr>
                <w:rFonts w:eastAsiaTheme="minorEastAsia"/>
                <w:color w:val="000000" w:themeColor="text1"/>
                <w:sz w:val="16"/>
                <w:szCs w:val="16"/>
              </w:rPr>
            </w:pPr>
            <w:r>
              <w:rPr>
                <w:rFonts w:ascii="Verdana" w:eastAsia="Verdana" w:hAnsi="Verdana" w:cs="Verdana"/>
                <w:color w:val="000000" w:themeColor="text1"/>
                <w:sz w:val="16"/>
                <w:szCs w:val="16"/>
              </w:rPr>
              <w:t>Neusv</w:t>
            </w:r>
            <w:r w:rsidR="0059740B" w:rsidRPr="4C5C691E">
              <w:rPr>
                <w:rFonts w:ascii="Verdana" w:eastAsia="Verdana" w:hAnsi="Verdana" w:cs="Verdana"/>
                <w:color w:val="000000" w:themeColor="text1"/>
                <w:sz w:val="16"/>
                <w:szCs w:val="16"/>
              </w:rPr>
              <w:t>erkoudheid</w:t>
            </w:r>
          </w:p>
          <w:p w14:paraId="11686031" w14:textId="4CE965D8" w:rsidR="008572A6" w:rsidRPr="008572A6" w:rsidRDefault="0059740B" w:rsidP="008572A6">
            <w:pPr>
              <w:pStyle w:val="Lijstalinea"/>
              <w:numPr>
                <w:ilvl w:val="1"/>
                <w:numId w:val="4"/>
              </w:numPr>
              <w:rPr>
                <w:rFonts w:eastAsiaTheme="minorEastAsia"/>
                <w:color w:val="000000" w:themeColor="text1"/>
                <w:sz w:val="16"/>
                <w:szCs w:val="16"/>
              </w:rPr>
            </w:pPr>
            <w:r w:rsidRPr="4C5C691E">
              <w:rPr>
                <w:rFonts w:ascii="Verdana" w:eastAsia="Verdana" w:hAnsi="Verdana" w:cs="Verdana"/>
                <w:color w:val="000000" w:themeColor="text1"/>
                <w:sz w:val="16"/>
                <w:szCs w:val="16"/>
              </w:rPr>
              <w:t>Hoesten</w:t>
            </w:r>
          </w:p>
          <w:p w14:paraId="5A8F28D3" w14:textId="290C8DE8" w:rsidR="0059740B" w:rsidRPr="008572A6" w:rsidRDefault="0059740B" w:rsidP="0059740B">
            <w:pPr>
              <w:pStyle w:val="Lijstalinea"/>
              <w:numPr>
                <w:ilvl w:val="1"/>
                <w:numId w:val="4"/>
              </w:numPr>
              <w:rPr>
                <w:rFonts w:eastAsiaTheme="minorEastAsia"/>
                <w:color w:val="000000" w:themeColor="text1"/>
                <w:sz w:val="16"/>
                <w:szCs w:val="16"/>
              </w:rPr>
            </w:pPr>
            <w:r w:rsidRPr="4C5C691E">
              <w:rPr>
                <w:rFonts w:ascii="Verdana" w:eastAsia="Verdana" w:hAnsi="Verdana" w:cs="Verdana"/>
                <w:color w:val="000000" w:themeColor="text1"/>
                <w:sz w:val="16"/>
                <w:szCs w:val="16"/>
              </w:rPr>
              <w:t>Moeilijk ademen</w:t>
            </w:r>
            <w:r w:rsidR="008572A6">
              <w:rPr>
                <w:rFonts w:ascii="Verdana" w:eastAsia="Verdana" w:hAnsi="Verdana" w:cs="Verdana"/>
                <w:color w:val="000000" w:themeColor="text1"/>
                <w:sz w:val="16"/>
                <w:szCs w:val="16"/>
              </w:rPr>
              <w:t>/benauwdheid</w:t>
            </w:r>
          </w:p>
          <w:p w14:paraId="61ACBF97" w14:textId="71DAB410" w:rsidR="008572A6" w:rsidRPr="008572A6" w:rsidRDefault="008572A6" w:rsidP="008572A6">
            <w:pPr>
              <w:pStyle w:val="Lijstalinea"/>
              <w:numPr>
                <w:ilvl w:val="0"/>
                <w:numId w:val="4"/>
              </w:numPr>
              <w:rPr>
                <w:rFonts w:ascii="Verdana" w:eastAsia="Verdana" w:hAnsi="Verdana" w:cs="Verdana"/>
                <w:color w:val="000000" w:themeColor="text1"/>
                <w:sz w:val="16"/>
                <w:szCs w:val="16"/>
              </w:rPr>
            </w:pPr>
            <w:r w:rsidRPr="008572A6">
              <w:rPr>
                <w:rFonts w:ascii="Verdana" w:eastAsia="Verdana" w:hAnsi="Verdana" w:cs="Verdana"/>
                <w:color w:val="000000" w:themeColor="text1"/>
                <w:sz w:val="16"/>
                <w:szCs w:val="16"/>
              </w:rPr>
              <w:t xml:space="preserve">Kinderen met koorts </w:t>
            </w:r>
            <w:r>
              <w:rPr>
                <w:rFonts w:ascii="Verdana" w:eastAsia="Verdana" w:hAnsi="Verdana" w:cs="Verdana"/>
                <w:color w:val="000000" w:themeColor="text1"/>
                <w:sz w:val="16"/>
                <w:szCs w:val="16"/>
              </w:rPr>
              <w:t>boven 38 graden Celsius blijven thuis</w:t>
            </w:r>
          </w:p>
          <w:p w14:paraId="3AA9098B" w14:textId="341BF6C7" w:rsidR="0059740B" w:rsidRDefault="008572A6" w:rsidP="0059740B">
            <w:pPr>
              <w:pStyle w:val="Lijstalinea"/>
              <w:numPr>
                <w:ilvl w:val="0"/>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Kinderen mogen</w:t>
            </w:r>
            <w:r w:rsidR="0059740B" w:rsidRPr="0059740B">
              <w:rPr>
                <w:rFonts w:ascii="Verdana" w:eastAsia="Verdana" w:hAnsi="Verdana" w:cs="Verdana"/>
                <w:color w:val="000000" w:themeColor="text1"/>
                <w:sz w:val="16"/>
                <w:szCs w:val="16"/>
              </w:rPr>
              <w:t xml:space="preserve"> pas weer naar </w:t>
            </w:r>
            <w:r w:rsidR="00E35651">
              <w:rPr>
                <w:rFonts w:ascii="Verdana" w:eastAsia="Verdana" w:hAnsi="Verdana" w:cs="Verdana"/>
                <w:color w:val="000000" w:themeColor="text1"/>
                <w:sz w:val="16"/>
                <w:szCs w:val="16"/>
              </w:rPr>
              <w:t>de opvang</w:t>
            </w:r>
            <w:r w:rsidR="0059740B" w:rsidRPr="0059740B">
              <w:rPr>
                <w:rFonts w:ascii="Verdana" w:eastAsia="Verdana" w:hAnsi="Verdana" w:cs="Verdana"/>
                <w:color w:val="000000" w:themeColor="text1"/>
                <w:sz w:val="16"/>
                <w:szCs w:val="16"/>
              </w:rPr>
              <w:t xml:space="preserve"> als </w:t>
            </w:r>
            <w:r>
              <w:rPr>
                <w:rFonts w:ascii="Verdana" w:eastAsia="Verdana" w:hAnsi="Verdana" w:cs="Verdana"/>
                <w:color w:val="000000" w:themeColor="text1"/>
                <w:sz w:val="16"/>
                <w:szCs w:val="16"/>
              </w:rPr>
              <w:t>z</w:t>
            </w:r>
            <w:r w:rsidR="00C519D3">
              <w:rPr>
                <w:rFonts w:ascii="Verdana" w:eastAsia="Verdana" w:hAnsi="Verdana" w:cs="Verdana"/>
                <w:color w:val="000000" w:themeColor="text1"/>
                <w:sz w:val="16"/>
                <w:szCs w:val="16"/>
              </w:rPr>
              <w:t xml:space="preserve">ij 24 uur geen klachten meer </w:t>
            </w:r>
            <w:r>
              <w:rPr>
                <w:rFonts w:ascii="Verdana" w:eastAsia="Verdana" w:hAnsi="Verdana" w:cs="Verdana"/>
                <w:color w:val="000000" w:themeColor="text1"/>
                <w:sz w:val="16"/>
                <w:szCs w:val="16"/>
              </w:rPr>
              <w:t>hebben</w:t>
            </w:r>
          </w:p>
          <w:p w14:paraId="2899A27B" w14:textId="0129C0DC" w:rsidR="008572A6" w:rsidRDefault="008572A6" w:rsidP="008572A6">
            <w:pPr>
              <w:pStyle w:val="Lijstalinea"/>
              <w:numPr>
                <w:ilvl w:val="0"/>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Als iemand in het huishouden van </w:t>
            </w:r>
            <w:r w:rsidR="001D2990">
              <w:rPr>
                <w:rFonts w:ascii="Verdana" w:eastAsia="Verdana" w:hAnsi="Verdana" w:cs="Verdana"/>
                <w:color w:val="000000" w:themeColor="text1"/>
                <w:sz w:val="16"/>
                <w:szCs w:val="16"/>
              </w:rPr>
              <w:t>het kind</w:t>
            </w:r>
            <w:r>
              <w:rPr>
                <w:rFonts w:ascii="Verdana" w:eastAsia="Verdana" w:hAnsi="Verdana" w:cs="Verdana"/>
                <w:color w:val="000000" w:themeColor="text1"/>
                <w:sz w:val="16"/>
                <w:szCs w:val="16"/>
              </w:rPr>
              <w:t xml:space="preserve"> koorts boven 38 graden Celcius</w:t>
            </w:r>
            <w:r>
              <w:rPr>
                <w:rFonts w:ascii="Verdana" w:eastAsia="Verdana" w:hAnsi="Verdana" w:cs="Verdana"/>
                <w:color w:val="000000" w:themeColor="text1"/>
                <w:sz w:val="16"/>
                <w:szCs w:val="16"/>
              </w:rPr>
              <w:t xml:space="preserve"> </w:t>
            </w:r>
            <w:r>
              <w:rPr>
                <w:rFonts w:ascii="Verdana" w:eastAsia="Verdana" w:hAnsi="Verdana" w:cs="Verdana"/>
                <w:color w:val="000000" w:themeColor="text1"/>
                <w:sz w:val="16"/>
                <w:szCs w:val="16"/>
              </w:rPr>
              <w:t>en/of benauwdheidsklachten heeft, bl</w:t>
            </w:r>
            <w:r w:rsidR="001D2990">
              <w:rPr>
                <w:rFonts w:ascii="Verdana" w:eastAsia="Verdana" w:hAnsi="Verdana" w:cs="Verdana"/>
                <w:color w:val="000000" w:themeColor="text1"/>
                <w:sz w:val="16"/>
                <w:szCs w:val="16"/>
              </w:rPr>
              <w:t>ijft het</w:t>
            </w:r>
            <w:r>
              <w:rPr>
                <w:rFonts w:ascii="Verdana" w:eastAsia="Verdana" w:hAnsi="Verdana" w:cs="Verdana"/>
                <w:color w:val="000000" w:themeColor="text1"/>
                <w:sz w:val="16"/>
                <w:szCs w:val="16"/>
              </w:rPr>
              <w:t xml:space="preserve"> kind</w:t>
            </w:r>
            <w:r w:rsidR="001D2990">
              <w:rPr>
                <w:rFonts w:ascii="Verdana" w:eastAsia="Verdana" w:hAnsi="Verdana" w:cs="Verdana"/>
                <w:color w:val="000000" w:themeColor="text1"/>
                <w:sz w:val="16"/>
                <w:szCs w:val="16"/>
              </w:rPr>
              <w:t xml:space="preserve"> ook thuis</w:t>
            </w:r>
          </w:p>
          <w:p w14:paraId="28FB0D9F" w14:textId="36E0E6A5" w:rsidR="008572A6" w:rsidRDefault="008572A6" w:rsidP="008572A6">
            <w:pPr>
              <w:pStyle w:val="Lijstalinea"/>
              <w:numPr>
                <w:ilvl w:val="0"/>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Als iedereen 24 uur geen klachten heeft, mogen </w:t>
            </w:r>
            <w:r w:rsidR="001D2990">
              <w:rPr>
                <w:rFonts w:ascii="Verdana" w:eastAsia="Verdana" w:hAnsi="Verdana" w:cs="Verdana"/>
                <w:color w:val="000000" w:themeColor="text1"/>
                <w:sz w:val="16"/>
                <w:szCs w:val="16"/>
              </w:rPr>
              <w:t>de kinderen weer naar de opvang</w:t>
            </w:r>
          </w:p>
          <w:p w14:paraId="1357C6AA" w14:textId="548F2084" w:rsidR="001D2990" w:rsidRPr="001D2990" w:rsidRDefault="008572A6" w:rsidP="001D2990">
            <w:pPr>
              <w:pStyle w:val="Lijstalinea"/>
              <w:numPr>
                <w:ilvl w:val="0"/>
                <w:numId w:val="4"/>
              </w:numPr>
              <w:rPr>
                <w:rFonts w:ascii="Verdana" w:eastAsia="Verdana" w:hAnsi="Verdana" w:cs="Verdana"/>
                <w:color w:val="000000" w:themeColor="text1"/>
                <w:sz w:val="16"/>
                <w:szCs w:val="16"/>
              </w:rPr>
            </w:pPr>
            <w:r w:rsidRPr="00637454">
              <w:rPr>
                <w:rFonts w:ascii="Verdana" w:eastAsia="Verdana" w:hAnsi="Verdana" w:cs="Verdana"/>
                <w:color w:val="000000" w:themeColor="text1"/>
                <w:sz w:val="16"/>
                <w:szCs w:val="16"/>
              </w:rPr>
              <w:t xml:space="preserve">Als iemand in het huishouden van de kinderen getest is voor COVID-19 en positief, moeten kinderen wachten dat die persoon 24 uur klachten vrij is en dan 14 extra dagen thuisblijven </w:t>
            </w:r>
          </w:p>
          <w:p w14:paraId="0A31FCC9" w14:textId="54EEBC97" w:rsidR="008572A6" w:rsidRPr="0059740B" w:rsidRDefault="008572A6" w:rsidP="008572A6">
            <w:pPr>
              <w:pStyle w:val="Lijstalinea"/>
              <w:numPr>
                <w:ilvl w:val="0"/>
                <w:numId w:val="4"/>
              </w:numPr>
              <w:rPr>
                <w:rFonts w:ascii="Verdana" w:eastAsia="Verdana" w:hAnsi="Verdana" w:cs="Verdana"/>
                <w:color w:val="000000" w:themeColor="text1"/>
                <w:sz w:val="16"/>
                <w:szCs w:val="16"/>
              </w:rPr>
            </w:pPr>
            <w:r w:rsidRPr="0059740B">
              <w:rPr>
                <w:rFonts w:ascii="Verdana" w:eastAsia="Verdana" w:hAnsi="Verdana" w:cs="Verdana"/>
                <w:color w:val="000000" w:themeColor="text1"/>
                <w:sz w:val="16"/>
                <w:szCs w:val="16"/>
              </w:rPr>
              <w:lastRenderedPageBreak/>
              <w:t>Bij koorts (vanaf 38 graden</w:t>
            </w:r>
            <w:r>
              <w:rPr>
                <w:rFonts w:ascii="Verdana" w:eastAsia="Verdana" w:hAnsi="Verdana" w:cs="Verdana"/>
                <w:color w:val="000000" w:themeColor="text1"/>
                <w:sz w:val="16"/>
                <w:szCs w:val="16"/>
              </w:rPr>
              <w:t xml:space="preserve"> Celcius</w:t>
            </w:r>
            <w:r w:rsidRPr="0059740B">
              <w:rPr>
                <w:rFonts w:ascii="Verdana" w:eastAsia="Verdana" w:hAnsi="Verdana" w:cs="Verdana"/>
                <w:color w:val="000000" w:themeColor="text1"/>
                <w:sz w:val="16"/>
                <w:szCs w:val="16"/>
              </w:rPr>
              <w:t>) blijft i</w:t>
            </w:r>
            <w:r w:rsidR="001D2990">
              <w:rPr>
                <w:rFonts w:ascii="Verdana" w:eastAsia="Verdana" w:hAnsi="Verdana" w:cs="Verdana"/>
                <w:color w:val="000000" w:themeColor="text1"/>
                <w:sz w:val="16"/>
                <w:szCs w:val="16"/>
              </w:rPr>
              <w:t>edereen in het huishouden thuis</w:t>
            </w:r>
            <w:r w:rsidRPr="0059740B">
              <w:rPr>
                <w:rFonts w:ascii="Verdana" w:eastAsia="Verdana" w:hAnsi="Verdana" w:cs="Verdana"/>
                <w:color w:val="000000" w:themeColor="text1"/>
                <w:sz w:val="16"/>
                <w:szCs w:val="16"/>
              </w:rPr>
              <w:t xml:space="preserve"> </w:t>
            </w:r>
          </w:p>
          <w:p w14:paraId="08952FC3" w14:textId="77777777" w:rsidR="00AD62E6" w:rsidRPr="00374BA8" w:rsidRDefault="00AD62E6" w:rsidP="0059740B">
            <w:pPr>
              <w:pStyle w:val="Lijstalinea"/>
              <w:numPr>
                <w:ilvl w:val="0"/>
                <w:numId w:val="4"/>
              </w:numPr>
              <w:rPr>
                <w:rFonts w:ascii="Verdana" w:eastAsia="Verdana" w:hAnsi="Verdana" w:cs="Verdana"/>
                <w:color w:val="000000" w:themeColor="text1"/>
                <w:sz w:val="16"/>
                <w:szCs w:val="16"/>
              </w:rPr>
            </w:pPr>
            <w:r>
              <w:rPr>
                <w:rFonts w:ascii="Verdana" w:eastAsia="Verdana" w:hAnsi="Verdana" w:cs="Verdana"/>
                <w:sz w:val="16"/>
                <w:szCs w:val="16"/>
              </w:rPr>
              <w:t>Kinderen</w:t>
            </w:r>
            <w:r w:rsidRPr="4C5C691E">
              <w:rPr>
                <w:rFonts w:ascii="Verdana" w:eastAsia="Verdana" w:hAnsi="Verdana" w:cs="Verdana"/>
                <w:sz w:val="16"/>
                <w:szCs w:val="16"/>
              </w:rPr>
              <w:t xml:space="preserve"> met klachten worden zo mogelijk getest door de GGD met toestemming van ouder(s)/verzorger(s)</w:t>
            </w:r>
          </w:p>
          <w:p w14:paraId="5E55FB1F" w14:textId="77777777" w:rsidR="00AD62E6" w:rsidRPr="6BC542E2" w:rsidRDefault="00AD62E6" w:rsidP="008C3C54">
            <w:pPr>
              <w:pStyle w:val="Lijstalinea"/>
              <w:rPr>
                <w:rFonts w:ascii="Verdana" w:eastAsia="Verdana" w:hAnsi="Verdana" w:cs="Verdana"/>
                <w:sz w:val="16"/>
                <w:szCs w:val="16"/>
              </w:rPr>
            </w:pPr>
          </w:p>
        </w:tc>
      </w:tr>
      <w:tr w:rsidR="008C3C54" w:rsidRPr="002D6C53" w14:paraId="7D210FD4" w14:textId="77777777" w:rsidTr="4FF551BD">
        <w:tc>
          <w:tcPr>
            <w:tcW w:w="630" w:type="dxa"/>
            <w:shd w:val="clear" w:color="auto" w:fill="C5E0B3" w:themeFill="accent6" w:themeFillTint="66"/>
          </w:tcPr>
          <w:p w14:paraId="5B52C2E1" w14:textId="77777777" w:rsidR="008C3C54" w:rsidRDefault="008C3C54" w:rsidP="008C3C54">
            <w:pPr>
              <w:rPr>
                <w:rFonts w:ascii="Verdana" w:hAnsi="Verdana"/>
                <w:sz w:val="16"/>
                <w:szCs w:val="16"/>
              </w:rPr>
            </w:pPr>
          </w:p>
        </w:tc>
        <w:tc>
          <w:tcPr>
            <w:tcW w:w="432" w:type="dxa"/>
            <w:shd w:val="clear" w:color="auto" w:fill="C5E0B3" w:themeFill="accent6" w:themeFillTint="66"/>
          </w:tcPr>
          <w:p w14:paraId="110B1014" w14:textId="77777777" w:rsidR="008C3C54" w:rsidRDefault="008C3C54" w:rsidP="008C3C54">
            <w:pPr>
              <w:rPr>
                <w:rFonts w:ascii="Verdana" w:hAnsi="Verdana"/>
                <w:sz w:val="16"/>
                <w:szCs w:val="16"/>
              </w:rPr>
            </w:pPr>
            <w:r>
              <w:rPr>
                <w:rFonts w:ascii="Verdana" w:hAnsi="Verdana"/>
                <w:sz w:val="16"/>
                <w:szCs w:val="16"/>
              </w:rPr>
              <w:t>6</w:t>
            </w:r>
          </w:p>
        </w:tc>
        <w:tc>
          <w:tcPr>
            <w:tcW w:w="3499" w:type="dxa"/>
            <w:shd w:val="clear" w:color="auto" w:fill="C5E0B3" w:themeFill="accent6" w:themeFillTint="66"/>
          </w:tcPr>
          <w:p w14:paraId="707476AD" w14:textId="77777777" w:rsidR="008C3C54" w:rsidRDefault="008C3C54" w:rsidP="008C3C54">
            <w:pPr>
              <w:rPr>
                <w:rFonts w:ascii="Verdana" w:hAnsi="Verdana"/>
                <w:sz w:val="16"/>
                <w:szCs w:val="16"/>
              </w:rPr>
            </w:pPr>
            <w:r>
              <w:rPr>
                <w:rFonts w:ascii="Verdana" w:hAnsi="Verdana"/>
                <w:sz w:val="16"/>
                <w:szCs w:val="16"/>
              </w:rPr>
              <w:t>Thuisblijfregels – gezo</w:t>
            </w:r>
            <w:bookmarkStart w:id="0" w:name="_GoBack"/>
            <w:bookmarkEnd w:id="0"/>
            <w:r>
              <w:rPr>
                <w:rFonts w:ascii="Verdana" w:hAnsi="Verdana"/>
                <w:sz w:val="16"/>
                <w:szCs w:val="16"/>
              </w:rPr>
              <w:t>ndheid personeel</w:t>
            </w:r>
          </w:p>
        </w:tc>
        <w:tc>
          <w:tcPr>
            <w:tcW w:w="7180" w:type="dxa"/>
            <w:shd w:val="clear" w:color="auto" w:fill="C5E0B3" w:themeFill="accent6" w:themeFillTint="66"/>
          </w:tcPr>
          <w:p w14:paraId="3EF9B984" w14:textId="77777777" w:rsidR="0059740B" w:rsidRPr="007E23B7" w:rsidRDefault="0059740B" w:rsidP="0059740B">
            <w:pPr>
              <w:pStyle w:val="Default"/>
              <w:rPr>
                <w:rFonts w:ascii="Verdana" w:hAnsi="Verdana" w:cstheme="minorBidi"/>
                <w:color w:val="auto"/>
                <w:sz w:val="16"/>
                <w:szCs w:val="16"/>
              </w:rPr>
            </w:pPr>
            <w:r w:rsidRPr="0059740B">
              <w:rPr>
                <w:rFonts w:ascii="Verdana" w:hAnsi="Verdana" w:cstheme="minorBidi"/>
                <w:color w:val="auto"/>
                <w:sz w:val="16"/>
                <w:szCs w:val="16"/>
              </w:rPr>
              <w:t xml:space="preserve">Werken in de kinderopvang (als bijvoorbeeld beroepskracht of gastouder) valt onder één van </w:t>
            </w:r>
            <w:r w:rsidRPr="007E23B7">
              <w:rPr>
                <w:rFonts w:ascii="Verdana" w:hAnsi="Verdana" w:cstheme="minorBidi"/>
                <w:color w:val="auto"/>
                <w:sz w:val="16"/>
                <w:szCs w:val="16"/>
              </w:rPr>
              <w:t>de cruciale beroepen. Hiervoor gelden de volgende richtlijnen van het RIVM:</w:t>
            </w:r>
          </w:p>
          <w:p w14:paraId="68C59BE5" w14:textId="2E560F96" w:rsidR="00BE65E8" w:rsidRPr="007E23B7" w:rsidRDefault="00BE65E8" w:rsidP="0059740B">
            <w:pPr>
              <w:pStyle w:val="Lijstalinea"/>
              <w:numPr>
                <w:ilvl w:val="0"/>
                <w:numId w:val="4"/>
              </w:numPr>
              <w:rPr>
                <w:rFonts w:ascii="Verdana" w:eastAsia="Verdana" w:hAnsi="Verdana" w:cs="Verdana"/>
                <w:color w:val="000000" w:themeColor="text1"/>
                <w:sz w:val="16"/>
                <w:szCs w:val="16"/>
              </w:rPr>
            </w:pPr>
            <w:r w:rsidRPr="007E23B7">
              <w:rPr>
                <w:rFonts w:ascii="Verdana" w:eastAsia="Verdana" w:hAnsi="Verdana" w:cs="Verdana"/>
                <w:color w:val="000000" w:themeColor="text1"/>
                <w:sz w:val="16"/>
                <w:szCs w:val="16"/>
              </w:rPr>
              <w:t>Personeel/gastouders met luchtwegklachten en/of koorts boven 38 graden Celsius blijven thuis en worden getest op COVID-19. Als zij 24 uur klachtenvrij zijn of negatief zijn getest kunnen zij weer aan het werk.</w:t>
            </w:r>
          </w:p>
          <w:p w14:paraId="4C83FBDB" w14:textId="77777777" w:rsidR="007E23B7" w:rsidRPr="007E23B7" w:rsidRDefault="007E23B7" w:rsidP="007E23B7">
            <w:pPr>
              <w:pStyle w:val="Lijstalinea"/>
              <w:numPr>
                <w:ilvl w:val="0"/>
                <w:numId w:val="4"/>
              </w:numPr>
              <w:rPr>
                <w:rFonts w:ascii="Verdana" w:eastAsia="Verdana" w:hAnsi="Verdana" w:cs="Verdana"/>
                <w:color w:val="000000" w:themeColor="text1"/>
                <w:sz w:val="16"/>
                <w:szCs w:val="16"/>
              </w:rPr>
            </w:pPr>
            <w:r w:rsidRPr="007E23B7">
              <w:rPr>
                <w:rFonts w:ascii="Verdana" w:eastAsia="Verdana" w:hAnsi="Verdana" w:cs="Verdana"/>
                <w:color w:val="000000" w:themeColor="text1"/>
                <w:sz w:val="16"/>
                <w:szCs w:val="16"/>
              </w:rPr>
              <w:t>Personeelseden/gastouders worden getest conform de zorgaanpak.</w:t>
            </w:r>
          </w:p>
          <w:p w14:paraId="1B3B66E9" w14:textId="0C542E32" w:rsidR="00BE65E8" w:rsidRPr="007E23B7" w:rsidRDefault="00BE65E8" w:rsidP="007E23B7">
            <w:pPr>
              <w:pStyle w:val="Lijstalinea"/>
              <w:numPr>
                <w:ilvl w:val="0"/>
                <w:numId w:val="4"/>
              </w:numPr>
              <w:rPr>
                <w:rFonts w:ascii="Verdana" w:eastAsia="Verdana" w:hAnsi="Verdana" w:cs="Verdana"/>
                <w:color w:val="000000" w:themeColor="text1"/>
                <w:sz w:val="16"/>
                <w:szCs w:val="16"/>
              </w:rPr>
            </w:pPr>
            <w:r w:rsidRPr="007E23B7">
              <w:rPr>
                <w:rFonts w:ascii="Verdana" w:eastAsia="Verdana" w:hAnsi="Verdana" w:cs="Verdana"/>
                <w:color w:val="000000" w:themeColor="text1"/>
                <w:sz w:val="16"/>
                <w:szCs w:val="16"/>
              </w:rPr>
              <w:t xml:space="preserve">Bij gastouderopvang in eigen huis geldt: wanneer een huisgenoot van de gastouder verkoudheidsklachten </w:t>
            </w:r>
            <w:r w:rsidR="007E23B7" w:rsidRPr="007E23B7">
              <w:rPr>
                <w:rFonts w:ascii="Verdana" w:eastAsia="Verdana" w:hAnsi="Verdana" w:cs="Verdana"/>
                <w:color w:val="000000" w:themeColor="text1"/>
                <w:sz w:val="16"/>
                <w:szCs w:val="16"/>
              </w:rPr>
              <w:t xml:space="preserve">en/of koorts boven 38 graden Celsius </w:t>
            </w:r>
            <w:r w:rsidRPr="007E23B7">
              <w:rPr>
                <w:rFonts w:ascii="Verdana" w:eastAsia="Verdana" w:hAnsi="Verdana" w:cs="Verdana"/>
                <w:color w:val="000000" w:themeColor="text1"/>
                <w:sz w:val="16"/>
                <w:szCs w:val="16"/>
              </w:rPr>
              <w:t>heeft, kan er geen (nood)opvang worden geboden.</w:t>
            </w:r>
            <w:r w:rsidR="007E23B7" w:rsidRPr="007E23B7">
              <w:rPr>
                <w:rFonts w:ascii="Verdana" w:eastAsia="Verdana" w:hAnsi="Verdana" w:cs="Verdana"/>
                <w:color w:val="000000" w:themeColor="text1"/>
                <w:sz w:val="16"/>
                <w:szCs w:val="16"/>
              </w:rPr>
              <w:t xml:space="preserve"> </w:t>
            </w:r>
          </w:p>
          <w:p w14:paraId="23D97AF6" w14:textId="45D19B38" w:rsidR="008C3C54" w:rsidRDefault="007D6D0A" w:rsidP="008C3C54">
            <w:pPr>
              <w:pStyle w:val="Lijstalinea"/>
              <w:numPr>
                <w:ilvl w:val="0"/>
                <w:numId w:val="4"/>
              </w:numPr>
              <w:rPr>
                <w:rFonts w:ascii="Verdana" w:eastAsia="Verdana" w:hAnsi="Verdana" w:cs="Verdana"/>
                <w:color w:val="000000" w:themeColor="text1"/>
                <w:sz w:val="16"/>
                <w:szCs w:val="16"/>
              </w:rPr>
            </w:pPr>
            <w:r w:rsidRPr="007D6D0A">
              <w:rPr>
                <w:rFonts w:ascii="Verdana" w:eastAsia="Verdana" w:hAnsi="Verdana" w:cs="Verdana"/>
                <w:color w:val="000000" w:themeColor="text1"/>
                <w:sz w:val="16"/>
                <w:szCs w:val="16"/>
              </w:rPr>
              <w:t>Personeelsleden/gastouders die in een risicogroep vallen (conform de RIVM lijst</w:t>
            </w:r>
            <w:r>
              <w:rPr>
                <w:rStyle w:val="Voetnootmarkering"/>
                <w:rFonts w:ascii="Verdana" w:eastAsia="Verdana" w:hAnsi="Verdana" w:cs="Verdana"/>
                <w:color w:val="000000" w:themeColor="text1"/>
                <w:sz w:val="16"/>
                <w:szCs w:val="16"/>
              </w:rPr>
              <w:footnoteReference w:id="2"/>
            </w:r>
            <w:r w:rsidRPr="007D6D0A">
              <w:rPr>
                <w:rFonts w:ascii="Verdana" w:eastAsia="Verdana" w:hAnsi="Verdana" w:cs="Verdana"/>
                <w:color w:val="000000" w:themeColor="text1"/>
                <w:sz w:val="16"/>
                <w:szCs w:val="16"/>
              </w:rPr>
              <w:t>), kunnen niet worden verplicht te werken op de groep en gaan in overleg andere werkzaamheden doen vanuit huis of (elders) op de locatie. De werknemer gaat hierover in overleg met bedrijfsarts/behandelaar.</w:t>
            </w:r>
          </w:p>
          <w:p w14:paraId="06C7C965" w14:textId="77777777" w:rsidR="007D6D0A" w:rsidRDefault="007D6D0A" w:rsidP="008C3C54">
            <w:pPr>
              <w:pStyle w:val="Lijstalinea"/>
              <w:numPr>
                <w:ilvl w:val="0"/>
                <w:numId w:val="4"/>
              </w:numPr>
              <w:rPr>
                <w:rFonts w:ascii="Verdana" w:eastAsia="Verdana" w:hAnsi="Verdana" w:cs="Verdana"/>
                <w:color w:val="000000" w:themeColor="text1"/>
                <w:sz w:val="16"/>
                <w:szCs w:val="16"/>
              </w:rPr>
            </w:pPr>
            <w:r w:rsidRPr="007D6D0A">
              <w:rPr>
                <w:rFonts w:ascii="Verdana" w:eastAsia="Verdana" w:hAnsi="Verdana" w:cs="Verdana"/>
                <w:color w:val="000000" w:themeColor="text1"/>
                <w:sz w:val="16"/>
                <w:szCs w:val="16"/>
              </w:rPr>
              <w:t>Personeelsleden/gastouders met gezinsleden</w:t>
            </w:r>
            <w:r>
              <w:rPr>
                <w:rFonts w:ascii="Verdana" w:eastAsia="Verdana" w:hAnsi="Verdana" w:cs="Verdana"/>
                <w:color w:val="000000" w:themeColor="text1"/>
                <w:sz w:val="16"/>
                <w:szCs w:val="16"/>
              </w:rPr>
              <w:t xml:space="preserve"> die in een risicogroep vallen </w:t>
            </w:r>
            <w:r w:rsidRPr="007D6D0A">
              <w:rPr>
                <w:rFonts w:ascii="Verdana" w:eastAsia="Verdana" w:hAnsi="Verdana" w:cs="Verdana"/>
                <w:color w:val="000000" w:themeColor="text1"/>
                <w:sz w:val="16"/>
                <w:szCs w:val="16"/>
              </w:rPr>
              <w:t>(conform de RIVM lijst), kunnen niet worden verplicht te werken op de groep en gaan in overleg andere werkzaamheden doen vanuit huis of (elders) op de locatie. De werknemer gaat hierover in overleg met bedrijfsarts/behandelaar</w:t>
            </w:r>
          </w:p>
          <w:p w14:paraId="145788A0" w14:textId="3F56FA29" w:rsidR="007D6D0A" w:rsidRPr="007D6D0A" w:rsidRDefault="007D6D0A" w:rsidP="007D6D0A">
            <w:pPr>
              <w:pStyle w:val="Lijstalinea"/>
              <w:rPr>
                <w:rFonts w:ascii="Verdana" w:eastAsia="Verdana" w:hAnsi="Verdana" w:cs="Verdana"/>
                <w:color w:val="000000" w:themeColor="text1"/>
                <w:sz w:val="16"/>
                <w:szCs w:val="16"/>
              </w:rPr>
            </w:pPr>
          </w:p>
        </w:tc>
      </w:tr>
      <w:tr w:rsidR="00A95F20" w:rsidRPr="002D6C53" w14:paraId="745986BE" w14:textId="77777777" w:rsidTr="4FF551BD">
        <w:tc>
          <w:tcPr>
            <w:tcW w:w="630" w:type="dxa"/>
            <w:shd w:val="clear" w:color="auto" w:fill="C5E0B3" w:themeFill="accent6" w:themeFillTint="66"/>
          </w:tcPr>
          <w:p w14:paraId="78693092" w14:textId="77777777" w:rsidR="00A95F20" w:rsidRDefault="00A95F20" w:rsidP="008C3C54">
            <w:pPr>
              <w:rPr>
                <w:rFonts w:ascii="Verdana" w:hAnsi="Verdana"/>
                <w:sz w:val="16"/>
                <w:szCs w:val="16"/>
              </w:rPr>
            </w:pPr>
          </w:p>
        </w:tc>
        <w:tc>
          <w:tcPr>
            <w:tcW w:w="432" w:type="dxa"/>
            <w:shd w:val="clear" w:color="auto" w:fill="C5E0B3" w:themeFill="accent6" w:themeFillTint="66"/>
          </w:tcPr>
          <w:p w14:paraId="76795B47" w14:textId="77777777" w:rsidR="00A95F20" w:rsidRDefault="00A95F20" w:rsidP="008C3C54">
            <w:pPr>
              <w:rPr>
                <w:rFonts w:ascii="Verdana" w:hAnsi="Verdana"/>
                <w:sz w:val="16"/>
                <w:szCs w:val="16"/>
              </w:rPr>
            </w:pPr>
            <w:r>
              <w:rPr>
                <w:rFonts w:ascii="Verdana" w:hAnsi="Verdana"/>
                <w:sz w:val="16"/>
                <w:szCs w:val="16"/>
              </w:rPr>
              <w:t>7</w:t>
            </w:r>
          </w:p>
        </w:tc>
        <w:tc>
          <w:tcPr>
            <w:tcW w:w="3499" w:type="dxa"/>
            <w:shd w:val="clear" w:color="auto" w:fill="C5E0B3" w:themeFill="accent6" w:themeFillTint="66"/>
          </w:tcPr>
          <w:p w14:paraId="28AFB7F1" w14:textId="77777777" w:rsidR="00A95F20" w:rsidRDefault="00A95F20" w:rsidP="008C3C54">
            <w:pPr>
              <w:rPr>
                <w:rFonts w:ascii="Verdana" w:hAnsi="Verdana"/>
                <w:sz w:val="16"/>
                <w:szCs w:val="16"/>
              </w:rPr>
            </w:pPr>
            <w:r>
              <w:rPr>
                <w:rFonts w:ascii="Verdana" w:hAnsi="Verdana"/>
                <w:sz w:val="16"/>
                <w:szCs w:val="16"/>
              </w:rPr>
              <w:t>Vervoer</w:t>
            </w:r>
          </w:p>
        </w:tc>
        <w:tc>
          <w:tcPr>
            <w:tcW w:w="7180" w:type="dxa"/>
            <w:shd w:val="clear" w:color="auto" w:fill="C5E0B3" w:themeFill="accent6" w:themeFillTint="66"/>
          </w:tcPr>
          <w:p w14:paraId="3A109512" w14:textId="77777777" w:rsidR="00A95F20" w:rsidRDefault="00A95F20" w:rsidP="008C3C54">
            <w:pPr>
              <w:rPr>
                <w:rFonts w:ascii="Verdana" w:eastAsia="Verdana" w:hAnsi="Verdana" w:cs="Verdana"/>
                <w:sz w:val="16"/>
                <w:szCs w:val="16"/>
              </w:rPr>
            </w:pPr>
            <w:r w:rsidRPr="00A95F20">
              <w:rPr>
                <w:rFonts w:ascii="Verdana" w:eastAsia="Verdana" w:hAnsi="Verdana" w:cs="Verdana"/>
                <w:sz w:val="16"/>
                <w:szCs w:val="16"/>
              </w:rPr>
              <w:t xml:space="preserve">Laat </w:t>
            </w:r>
            <w:r w:rsidR="001C0B53">
              <w:rPr>
                <w:rFonts w:ascii="Verdana" w:eastAsia="Verdana" w:hAnsi="Verdana" w:cs="Verdana"/>
                <w:sz w:val="16"/>
                <w:szCs w:val="16"/>
              </w:rPr>
              <w:t>personeel</w:t>
            </w:r>
            <w:r w:rsidR="00622771">
              <w:rPr>
                <w:rFonts w:ascii="Verdana" w:eastAsia="Verdana" w:hAnsi="Verdana" w:cs="Verdana"/>
                <w:sz w:val="16"/>
                <w:szCs w:val="16"/>
              </w:rPr>
              <w:t xml:space="preserve">, </w:t>
            </w:r>
            <w:r w:rsidRPr="00A95F20">
              <w:rPr>
                <w:rFonts w:ascii="Verdana" w:eastAsia="Verdana" w:hAnsi="Verdana" w:cs="Verdana"/>
                <w:sz w:val="16"/>
                <w:szCs w:val="16"/>
              </w:rPr>
              <w:t>ouders en kinderen gebruik van het OV zoveel mogelijk mijden.</w:t>
            </w:r>
          </w:p>
          <w:p w14:paraId="783069D8" w14:textId="3A21B459" w:rsidR="007E23B7" w:rsidRPr="71ABC875" w:rsidRDefault="007E23B7" w:rsidP="008C3C54">
            <w:pPr>
              <w:rPr>
                <w:rFonts w:ascii="Verdana" w:eastAsia="Verdana" w:hAnsi="Verdana" w:cs="Verdana"/>
                <w:sz w:val="16"/>
                <w:szCs w:val="16"/>
              </w:rPr>
            </w:pPr>
          </w:p>
        </w:tc>
      </w:tr>
      <w:tr w:rsidR="008C3C54" w:rsidRPr="002D6C53" w14:paraId="1782329C" w14:textId="77777777" w:rsidTr="4FF551BD">
        <w:tc>
          <w:tcPr>
            <w:tcW w:w="630" w:type="dxa"/>
            <w:shd w:val="clear" w:color="auto" w:fill="FFFFFF" w:themeFill="background1"/>
          </w:tcPr>
          <w:p w14:paraId="299309DB" w14:textId="77777777" w:rsidR="008C3C54" w:rsidRPr="000B3064" w:rsidRDefault="008C3C54" w:rsidP="008C3C54">
            <w:pPr>
              <w:rPr>
                <w:rFonts w:ascii="Verdana" w:hAnsi="Verdana"/>
                <w:b/>
                <w:bCs/>
                <w:sz w:val="20"/>
                <w:szCs w:val="20"/>
              </w:rPr>
            </w:pPr>
          </w:p>
        </w:tc>
        <w:tc>
          <w:tcPr>
            <w:tcW w:w="432" w:type="dxa"/>
            <w:shd w:val="clear" w:color="auto" w:fill="FFFFFF" w:themeFill="background1"/>
          </w:tcPr>
          <w:p w14:paraId="08EDE084" w14:textId="77777777" w:rsidR="008C3C54" w:rsidRDefault="008C3C54" w:rsidP="008C3C54">
            <w:pPr>
              <w:rPr>
                <w:rFonts w:ascii="Verdana" w:hAnsi="Verdana"/>
                <w:sz w:val="16"/>
                <w:szCs w:val="16"/>
              </w:rPr>
            </w:pPr>
          </w:p>
        </w:tc>
        <w:tc>
          <w:tcPr>
            <w:tcW w:w="3499" w:type="dxa"/>
            <w:shd w:val="clear" w:color="auto" w:fill="FFFFFF" w:themeFill="background1"/>
          </w:tcPr>
          <w:p w14:paraId="28CAE625" w14:textId="77777777" w:rsidR="008C3C54" w:rsidRPr="7CA3CD33" w:rsidRDefault="008C3C54" w:rsidP="008C3C54">
            <w:pPr>
              <w:rPr>
                <w:rFonts w:ascii="Verdana" w:hAnsi="Verdana"/>
                <w:sz w:val="16"/>
                <w:szCs w:val="16"/>
              </w:rPr>
            </w:pPr>
          </w:p>
        </w:tc>
        <w:tc>
          <w:tcPr>
            <w:tcW w:w="7180" w:type="dxa"/>
            <w:shd w:val="clear" w:color="auto" w:fill="FFFFFF" w:themeFill="background1"/>
          </w:tcPr>
          <w:p w14:paraId="0AEBEA25" w14:textId="77777777" w:rsidR="008C3C54" w:rsidRPr="6BC542E2" w:rsidRDefault="008C3C54" w:rsidP="008C3C54">
            <w:pPr>
              <w:rPr>
                <w:rFonts w:ascii="Verdana" w:eastAsia="Verdana" w:hAnsi="Verdana" w:cs="Verdana"/>
                <w:sz w:val="16"/>
                <w:szCs w:val="16"/>
              </w:rPr>
            </w:pPr>
          </w:p>
        </w:tc>
      </w:tr>
      <w:tr w:rsidR="008C3C54" w:rsidRPr="002D6C53" w14:paraId="1E31419D" w14:textId="77777777" w:rsidTr="4FF551BD">
        <w:tc>
          <w:tcPr>
            <w:tcW w:w="630" w:type="dxa"/>
            <w:shd w:val="clear" w:color="auto" w:fill="FFE599" w:themeFill="accent4" w:themeFillTint="66"/>
          </w:tcPr>
          <w:p w14:paraId="78DC41BE" w14:textId="77777777" w:rsidR="008C3C54" w:rsidRPr="000B3064" w:rsidRDefault="008C3C54" w:rsidP="008C3C54">
            <w:pPr>
              <w:rPr>
                <w:rFonts w:ascii="Verdana" w:hAnsi="Verdana"/>
                <w:b/>
                <w:bCs/>
                <w:sz w:val="20"/>
                <w:szCs w:val="20"/>
              </w:rPr>
            </w:pPr>
            <w:r w:rsidRPr="000B3064">
              <w:rPr>
                <w:rFonts w:ascii="Verdana" w:hAnsi="Verdana"/>
                <w:b/>
                <w:bCs/>
                <w:sz w:val="20"/>
                <w:szCs w:val="20"/>
              </w:rPr>
              <w:t>II</w:t>
            </w:r>
          </w:p>
        </w:tc>
        <w:tc>
          <w:tcPr>
            <w:tcW w:w="11111" w:type="dxa"/>
            <w:gridSpan w:val="3"/>
            <w:shd w:val="clear" w:color="auto" w:fill="FFE599" w:themeFill="accent4" w:themeFillTint="66"/>
          </w:tcPr>
          <w:p w14:paraId="34D30345" w14:textId="77777777" w:rsidR="008C3C54" w:rsidRPr="6BC542E2" w:rsidRDefault="007A50B8" w:rsidP="007A50B8">
            <w:pPr>
              <w:rPr>
                <w:rFonts w:ascii="Verdana" w:eastAsia="Verdana" w:hAnsi="Verdana" w:cs="Verdana"/>
                <w:b/>
                <w:bCs/>
                <w:sz w:val="16"/>
                <w:szCs w:val="16"/>
              </w:rPr>
            </w:pPr>
            <w:r>
              <w:rPr>
                <w:rFonts w:ascii="Verdana" w:eastAsia="Verdana" w:hAnsi="Verdana" w:cs="Verdana"/>
                <w:b/>
                <w:bCs/>
                <w:sz w:val="16"/>
                <w:szCs w:val="16"/>
              </w:rPr>
              <w:t xml:space="preserve">Kinderdagopvang </w:t>
            </w:r>
          </w:p>
        </w:tc>
      </w:tr>
      <w:tr w:rsidR="008C3C54" w14:paraId="01CB60CD" w14:textId="77777777" w:rsidTr="4FF551BD">
        <w:tc>
          <w:tcPr>
            <w:tcW w:w="630" w:type="dxa"/>
            <w:shd w:val="clear" w:color="auto" w:fill="FFE599" w:themeFill="accent4" w:themeFillTint="66"/>
          </w:tcPr>
          <w:p w14:paraId="62AEEBD1" w14:textId="77777777" w:rsidR="008C3C54" w:rsidRDefault="008C3C54" w:rsidP="008C3C54">
            <w:pPr>
              <w:rPr>
                <w:rFonts w:ascii="Verdana" w:hAnsi="Verdana"/>
                <w:b/>
                <w:bCs/>
                <w:sz w:val="16"/>
                <w:szCs w:val="16"/>
              </w:rPr>
            </w:pPr>
          </w:p>
        </w:tc>
        <w:tc>
          <w:tcPr>
            <w:tcW w:w="432" w:type="dxa"/>
            <w:shd w:val="clear" w:color="auto" w:fill="FFE599" w:themeFill="accent4" w:themeFillTint="66"/>
          </w:tcPr>
          <w:p w14:paraId="6B998B36" w14:textId="77777777" w:rsidR="008C3C54" w:rsidRDefault="008C3C54" w:rsidP="008C3C54">
            <w:pPr>
              <w:rPr>
                <w:rFonts w:ascii="Verdana" w:hAnsi="Verdana"/>
                <w:sz w:val="16"/>
                <w:szCs w:val="16"/>
              </w:rPr>
            </w:pPr>
            <w:r w:rsidRPr="4C5C691E">
              <w:rPr>
                <w:rFonts w:ascii="Verdana" w:hAnsi="Verdana"/>
                <w:sz w:val="16"/>
                <w:szCs w:val="16"/>
              </w:rPr>
              <w:t>1</w:t>
            </w:r>
          </w:p>
        </w:tc>
        <w:tc>
          <w:tcPr>
            <w:tcW w:w="3499" w:type="dxa"/>
            <w:shd w:val="clear" w:color="auto" w:fill="FFE599" w:themeFill="accent4" w:themeFillTint="66"/>
          </w:tcPr>
          <w:p w14:paraId="7C7E9218" w14:textId="77777777" w:rsidR="008C3C54" w:rsidRDefault="00A95F20" w:rsidP="008C3C54">
            <w:pPr>
              <w:spacing w:line="259" w:lineRule="auto"/>
              <w:rPr>
                <w:rFonts w:ascii="Verdana" w:hAnsi="Verdana"/>
                <w:sz w:val="16"/>
                <w:szCs w:val="16"/>
              </w:rPr>
            </w:pPr>
            <w:r>
              <w:rPr>
                <w:rFonts w:ascii="Verdana" w:hAnsi="Verdana"/>
                <w:sz w:val="16"/>
                <w:szCs w:val="16"/>
              </w:rPr>
              <w:t>Algemeen</w:t>
            </w:r>
            <w:r w:rsidR="008C3C54" w:rsidRPr="4C5C691E">
              <w:rPr>
                <w:rFonts w:ascii="Verdana" w:hAnsi="Verdana"/>
                <w:sz w:val="16"/>
                <w:szCs w:val="16"/>
              </w:rPr>
              <w:t xml:space="preserve"> </w:t>
            </w:r>
          </w:p>
        </w:tc>
        <w:tc>
          <w:tcPr>
            <w:tcW w:w="7180" w:type="dxa"/>
            <w:shd w:val="clear" w:color="auto" w:fill="FFE599" w:themeFill="accent4" w:themeFillTint="66"/>
          </w:tcPr>
          <w:p w14:paraId="165602F6" w14:textId="77777777" w:rsidR="00A95F20" w:rsidRDefault="007A50B8" w:rsidP="00671EEE">
            <w:pPr>
              <w:rPr>
                <w:rFonts w:ascii="Verdana" w:eastAsia="Verdana" w:hAnsi="Verdana" w:cs="Verdana"/>
                <w:sz w:val="16"/>
                <w:szCs w:val="16"/>
              </w:rPr>
            </w:pPr>
            <w:r>
              <w:rPr>
                <w:rFonts w:ascii="Verdana" w:eastAsia="Verdana" w:hAnsi="Verdana" w:cs="Verdana"/>
                <w:sz w:val="16"/>
                <w:szCs w:val="16"/>
              </w:rPr>
              <w:t xml:space="preserve">Vanaf 11 mei mogen kinderen van 0-4 naar de dagopvang. </w:t>
            </w:r>
          </w:p>
          <w:p w14:paraId="07EBF2B9" w14:textId="0424E446" w:rsidR="00671EEE" w:rsidRDefault="00671EEE" w:rsidP="00671EEE"/>
        </w:tc>
      </w:tr>
      <w:tr w:rsidR="008C3C54" w:rsidRPr="002D6C53" w14:paraId="3A5BA716" w14:textId="77777777" w:rsidTr="4FF551BD">
        <w:tc>
          <w:tcPr>
            <w:tcW w:w="630" w:type="dxa"/>
            <w:shd w:val="clear" w:color="auto" w:fill="FFE599" w:themeFill="accent4" w:themeFillTint="66"/>
          </w:tcPr>
          <w:p w14:paraId="724D57C9" w14:textId="77777777" w:rsidR="008C3C54" w:rsidRPr="000B3064" w:rsidRDefault="008C3C54" w:rsidP="008C3C54">
            <w:pPr>
              <w:rPr>
                <w:rFonts w:ascii="Verdana" w:hAnsi="Verdana"/>
                <w:b/>
                <w:sz w:val="16"/>
                <w:szCs w:val="16"/>
              </w:rPr>
            </w:pPr>
          </w:p>
        </w:tc>
        <w:tc>
          <w:tcPr>
            <w:tcW w:w="432" w:type="dxa"/>
            <w:shd w:val="clear" w:color="auto" w:fill="FFE599" w:themeFill="accent4" w:themeFillTint="66"/>
          </w:tcPr>
          <w:p w14:paraId="1C2DA685" w14:textId="77777777" w:rsidR="008C3C54" w:rsidRPr="74418559" w:rsidRDefault="008C3C54" w:rsidP="008C3C54">
            <w:pPr>
              <w:rPr>
                <w:rFonts w:ascii="Verdana" w:hAnsi="Verdana"/>
                <w:sz w:val="16"/>
                <w:szCs w:val="16"/>
              </w:rPr>
            </w:pPr>
            <w:r w:rsidRPr="78C39B15">
              <w:rPr>
                <w:rFonts w:ascii="Verdana" w:hAnsi="Verdana"/>
                <w:sz w:val="16"/>
                <w:szCs w:val="16"/>
              </w:rPr>
              <w:t>2</w:t>
            </w:r>
          </w:p>
        </w:tc>
        <w:tc>
          <w:tcPr>
            <w:tcW w:w="3499" w:type="dxa"/>
            <w:shd w:val="clear" w:color="auto" w:fill="FFE599" w:themeFill="accent4" w:themeFillTint="66"/>
          </w:tcPr>
          <w:p w14:paraId="1E5A0779" w14:textId="77777777" w:rsidR="008C3C54" w:rsidRPr="002D6C53" w:rsidRDefault="00A95F20" w:rsidP="008C3C54">
            <w:pPr>
              <w:spacing w:line="259" w:lineRule="auto"/>
              <w:rPr>
                <w:rFonts w:ascii="Verdana" w:hAnsi="Verdana"/>
                <w:sz w:val="16"/>
                <w:szCs w:val="16"/>
              </w:rPr>
            </w:pPr>
            <w:r>
              <w:rPr>
                <w:rFonts w:ascii="Verdana" w:hAnsi="Verdana"/>
                <w:sz w:val="16"/>
                <w:szCs w:val="16"/>
              </w:rPr>
              <w:t>Breng- en haalmomenten, contact ouders</w:t>
            </w:r>
          </w:p>
        </w:tc>
        <w:tc>
          <w:tcPr>
            <w:tcW w:w="7180" w:type="dxa"/>
            <w:shd w:val="clear" w:color="auto" w:fill="FFE599" w:themeFill="accent4" w:themeFillTint="66"/>
          </w:tcPr>
          <w:p w14:paraId="7EDD678C" w14:textId="77777777" w:rsidR="00A95F20" w:rsidRDefault="007A50B8" w:rsidP="008C3C54">
            <w:pPr>
              <w:rPr>
                <w:rFonts w:ascii="Verdana" w:eastAsia="Verdana" w:hAnsi="Verdana" w:cs="Verdana"/>
                <w:sz w:val="16"/>
                <w:szCs w:val="16"/>
              </w:rPr>
            </w:pPr>
            <w:r w:rsidRPr="007A50B8">
              <w:rPr>
                <w:rFonts w:ascii="Verdana" w:eastAsia="Verdana" w:hAnsi="Verdana" w:cs="Verdana"/>
                <w:sz w:val="16"/>
                <w:szCs w:val="16"/>
              </w:rPr>
              <w:t>Organiseer de breng- en haalmomenten van kinderen zo, dat het mogelijk is om 1,5 meter afstand te houden tussen volwassenen.</w:t>
            </w:r>
          </w:p>
          <w:p w14:paraId="6BC982B6" w14:textId="27B508C1" w:rsidR="00A95F20" w:rsidRDefault="00A95F20" w:rsidP="00A95F20">
            <w:pPr>
              <w:rPr>
                <w:rFonts w:ascii="Verdana" w:eastAsia="Verdana" w:hAnsi="Verdana" w:cs="Verdana"/>
                <w:sz w:val="16"/>
                <w:szCs w:val="16"/>
              </w:rPr>
            </w:pPr>
            <w:r w:rsidRPr="00A95F20">
              <w:rPr>
                <w:rFonts w:ascii="Verdana" w:eastAsia="Verdana" w:hAnsi="Verdana" w:cs="Verdana"/>
                <w:sz w:val="16"/>
                <w:szCs w:val="16"/>
              </w:rPr>
              <w:t>Laat kinderen door één volwassene brengen, dus zonder extra volwassenen</w:t>
            </w:r>
            <w:r>
              <w:t xml:space="preserve"> </w:t>
            </w:r>
            <w:r w:rsidRPr="00A95F20">
              <w:rPr>
                <w:rFonts w:ascii="Verdana" w:eastAsia="Verdana" w:hAnsi="Verdana" w:cs="Verdana"/>
                <w:sz w:val="16"/>
                <w:szCs w:val="16"/>
              </w:rPr>
              <w:t>of kinderen, die daar geen opvang gebruiken.</w:t>
            </w:r>
          </w:p>
          <w:p w14:paraId="2CA878E7" w14:textId="77777777" w:rsidR="00A95F20" w:rsidRPr="00A95F20" w:rsidRDefault="00A95F20" w:rsidP="00A95F20">
            <w:pPr>
              <w:rPr>
                <w:rFonts w:ascii="Verdana" w:eastAsia="Verdana" w:hAnsi="Verdana" w:cs="Verdana"/>
                <w:sz w:val="16"/>
                <w:szCs w:val="16"/>
              </w:rPr>
            </w:pPr>
          </w:p>
          <w:p w14:paraId="56330843" w14:textId="77777777" w:rsidR="008C3C54" w:rsidRPr="002D6C53" w:rsidRDefault="00A95F20" w:rsidP="00A95F20">
            <w:pPr>
              <w:rPr>
                <w:rFonts w:ascii="Verdana" w:eastAsia="Verdana" w:hAnsi="Verdana" w:cs="Verdana"/>
                <w:sz w:val="16"/>
                <w:szCs w:val="16"/>
              </w:rPr>
            </w:pPr>
            <w:r w:rsidRPr="00A95F20">
              <w:rPr>
                <w:rFonts w:ascii="Verdana" w:eastAsia="Verdana" w:hAnsi="Verdana" w:cs="Verdana"/>
                <w:sz w:val="16"/>
                <w:szCs w:val="16"/>
              </w:rPr>
              <w:t>Haal- en brengmomenten zijn kort. Informatie over een kind kan bijv. via digitale weg of telefonisch om dit niet uitgebreid te hoeven bespreken tijdens het brengen en halen.</w:t>
            </w:r>
            <w:r w:rsidR="008C3C54">
              <w:br/>
            </w:r>
          </w:p>
          <w:p w14:paraId="7ED0E414" w14:textId="77777777" w:rsidR="00A95F20" w:rsidRDefault="00A95F20" w:rsidP="00A95F20">
            <w:pPr>
              <w:rPr>
                <w:rFonts w:ascii="Verdana" w:eastAsia="Verdana" w:hAnsi="Verdana" w:cs="Verdana"/>
                <w:sz w:val="16"/>
                <w:szCs w:val="16"/>
              </w:rPr>
            </w:pPr>
            <w:r w:rsidRPr="00A95F20">
              <w:rPr>
                <w:rFonts w:ascii="Verdana" w:eastAsia="Verdana" w:hAnsi="Verdana" w:cs="Verdana"/>
                <w:sz w:val="16"/>
                <w:szCs w:val="16"/>
              </w:rPr>
              <w:t>Beperk het contact tussen kinderen uit verschillende groepen, tussen kinderen en ouders en tussen ouders onderling zoveel mogelijk. Denk hierbij aan</w:t>
            </w:r>
            <w:r>
              <w:rPr>
                <w:rFonts w:ascii="Verdana" w:eastAsia="Verdana" w:hAnsi="Verdana" w:cs="Verdana"/>
                <w:sz w:val="16"/>
                <w:szCs w:val="16"/>
              </w:rPr>
              <w:t>:</w:t>
            </w:r>
          </w:p>
          <w:p w14:paraId="2ECAC921" w14:textId="77777777" w:rsidR="00A95F20"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t>S</w:t>
            </w:r>
            <w:r w:rsidR="00A95F20" w:rsidRPr="00A95F20">
              <w:rPr>
                <w:rFonts w:ascii="Verdana" w:eastAsia="Verdana" w:hAnsi="Verdana" w:cs="Verdana"/>
                <w:sz w:val="16"/>
                <w:szCs w:val="16"/>
              </w:rPr>
              <w:t>preiding in haal- en brengmomenten</w:t>
            </w:r>
          </w:p>
          <w:p w14:paraId="3492C630" w14:textId="77777777" w:rsidR="00A95F20"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lastRenderedPageBreak/>
              <w:t>I</w:t>
            </w:r>
            <w:r w:rsidR="00A95F20" w:rsidRPr="00A95F20">
              <w:rPr>
                <w:rFonts w:ascii="Verdana" w:eastAsia="Verdana" w:hAnsi="Verdana" w:cs="Verdana"/>
                <w:sz w:val="16"/>
                <w:szCs w:val="16"/>
              </w:rPr>
              <w:t xml:space="preserve">n etappes brengen van kinderen en/of maximum aantal ouders tegelijk naar binnen </w:t>
            </w:r>
          </w:p>
          <w:p w14:paraId="7DC9F90C" w14:textId="77777777" w:rsidR="00A95F20"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t>H</w:t>
            </w:r>
            <w:r w:rsidR="00A95F20" w:rsidRPr="00A95F20">
              <w:rPr>
                <w:rFonts w:ascii="Verdana" w:eastAsia="Verdana" w:hAnsi="Verdana" w:cs="Verdana"/>
                <w:sz w:val="16"/>
                <w:szCs w:val="16"/>
              </w:rPr>
              <w:t xml:space="preserve">et aanbrengen van lijnen (of andere afbakening) waarachter ouders moeten wachten. </w:t>
            </w:r>
          </w:p>
          <w:p w14:paraId="48644ADA" w14:textId="77777777" w:rsidR="00A95F20" w:rsidRPr="00A95F20" w:rsidRDefault="00A95F20" w:rsidP="00A95F20">
            <w:pPr>
              <w:rPr>
                <w:rFonts w:ascii="Verdana" w:eastAsia="Verdana" w:hAnsi="Verdana" w:cs="Verdana"/>
                <w:sz w:val="16"/>
                <w:szCs w:val="16"/>
              </w:rPr>
            </w:pPr>
          </w:p>
          <w:p w14:paraId="4A987306" w14:textId="002B81D7" w:rsidR="00A95F20" w:rsidRDefault="00A95F20" w:rsidP="00A95F20">
            <w:pPr>
              <w:rPr>
                <w:rFonts w:ascii="Verdana" w:eastAsia="Verdana" w:hAnsi="Verdana" w:cs="Verdana"/>
                <w:sz w:val="16"/>
                <w:szCs w:val="16"/>
              </w:rPr>
            </w:pPr>
            <w:r w:rsidRPr="00A95F20">
              <w:rPr>
                <w:rFonts w:ascii="Verdana" w:eastAsia="Verdana" w:hAnsi="Verdana" w:cs="Verdana"/>
                <w:sz w:val="16"/>
                <w:szCs w:val="16"/>
              </w:rPr>
              <w:t>Denk er ook over na hoe de overdracht van het (jonge) kind van ouder naar pm’er kan plaatsvinden met inachtneming van de 1,5 meter afstand</w:t>
            </w:r>
            <w:r>
              <w:rPr>
                <w:rFonts w:ascii="Verdana" w:eastAsia="Verdana" w:hAnsi="Verdana" w:cs="Verdana"/>
                <w:sz w:val="16"/>
                <w:szCs w:val="16"/>
              </w:rPr>
              <w:t>. Bijv. door ee</w:t>
            </w:r>
            <w:r w:rsidRPr="00A95F20">
              <w:rPr>
                <w:rFonts w:ascii="Verdana" w:eastAsia="Verdana" w:hAnsi="Verdana" w:cs="Verdana"/>
                <w:sz w:val="16"/>
                <w:szCs w:val="16"/>
              </w:rPr>
              <w:t xml:space="preserve">n ouder het kind in een Maxi-Cosi, in een wipstoeltje of op een </w:t>
            </w:r>
            <w:r w:rsidRPr="00A95F20">
              <w:rPr>
                <w:rFonts w:ascii="Verdana" w:eastAsia="Verdana" w:hAnsi="Verdana" w:cs="Verdana"/>
                <w:sz w:val="16"/>
                <w:szCs w:val="16"/>
              </w:rPr>
              <w:t xml:space="preserve">speelkleed te laten zitten/neer te leggen en afstand te nemen zodat de pm’er het kind kan oppakken. </w:t>
            </w:r>
            <w:r w:rsidR="0009592B">
              <w:rPr>
                <w:rFonts w:ascii="Verdana" w:eastAsia="Verdana" w:hAnsi="Verdana" w:cs="Verdana"/>
                <w:sz w:val="16"/>
                <w:szCs w:val="16"/>
              </w:rPr>
              <w:t xml:space="preserve">De emotionele veiligheid dient bovenal te worden gewaarborgd. </w:t>
            </w:r>
          </w:p>
          <w:p w14:paraId="55818140" w14:textId="77777777" w:rsidR="00A95F20" w:rsidRDefault="00A95F20" w:rsidP="00A95F20">
            <w:pPr>
              <w:rPr>
                <w:rFonts w:ascii="Verdana" w:eastAsia="Verdana" w:hAnsi="Verdana" w:cs="Verdana"/>
                <w:sz w:val="16"/>
                <w:szCs w:val="16"/>
              </w:rPr>
            </w:pPr>
          </w:p>
          <w:p w14:paraId="64484672" w14:textId="77777777" w:rsidR="00A95F20" w:rsidRPr="00A95F20" w:rsidRDefault="00A95F20" w:rsidP="00A95F20">
            <w:pPr>
              <w:rPr>
                <w:rFonts w:ascii="Verdana" w:eastAsia="Verdana" w:hAnsi="Verdana" w:cs="Verdana"/>
                <w:sz w:val="16"/>
                <w:szCs w:val="16"/>
              </w:rPr>
            </w:pPr>
            <w:r w:rsidRPr="00A95F20">
              <w:rPr>
                <w:rFonts w:ascii="Verdana" w:eastAsia="Verdana" w:hAnsi="Verdana" w:cs="Verdana"/>
                <w:sz w:val="16"/>
                <w:szCs w:val="16"/>
              </w:rPr>
              <w:t>Oudere kinderen kunnen bijv. op het plein worden opgehaald.</w:t>
            </w:r>
          </w:p>
          <w:p w14:paraId="43C36738" w14:textId="77777777" w:rsidR="008C3C54" w:rsidRPr="002D6C53" w:rsidRDefault="008C3C54" w:rsidP="008C3C54">
            <w:pPr>
              <w:rPr>
                <w:rFonts w:ascii="Verdana" w:eastAsia="Verdana" w:hAnsi="Verdana" w:cs="Verdana"/>
                <w:sz w:val="16"/>
                <w:szCs w:val="16"/>
              </w:rPr>
            </w:pPr>
          </w:p>
        </w:tc>
      </w:tr>
      <w:tr w:rsidR="008C3C54" w:rsidRPr="004D04B3" w14:paraId="111D8FF2" w14:textId="77777777" w:rsidTr="4FF551BD">
        <w:tc>
          <w:tcPr>
            <w:tcW w:w="630" w:type="dxa"/>
            <w:shd w:val="clear" w:color="auto" w:fill="FFE599" w:themeFill="accent4" w:themeFillTint="66"/>
          </w:tcPr>
          <w:p w14:paraId="6925C55D" w14:textId="77777777" w:rsidR="008C3C54" w:rsidRDefault="008C3C54" w:rsidP="008C3C54">
            <w:pPr>
              <w:rPr>
                <w:rFonts w:ascii="Verdana" w:hAnsi="Verdana"/>
                <w:sz w:val="16"/>
                <w:szCs w:val="16"/>
              </w:rPr>
            </w:pPr>
          </w:p>
        </w:tc>
        <w:tc>
          <w:tcPr>
            <w:tcW w:w="432" w:type="dxa"/>
            <w:shd w:val="clear" w:color="auto" w:fill="FFE599" w:themeFill="accent4" w:themeFillTint="66"/>
          </w:tcPr>
          <w:p w14:paraId="691180D6" w14:textId="77777777" w:rsidR="008C3C54" w:rsidRPr="74418559" w:rsidRDefault="008C3C54" w:rsidP="008C3C54">
            <w:pPr>
              <w:rPr>
                <w:rFonts w:ascii="Verdana" w:hAnsi="Verdana"/>
                <w:sz w:val="16"/>
                <w:szCs w:val="16"/>
              </w:rPr>
            </w:pPr>
            <w:r w:rsidRPr="71ABC875">
              <w:rPr>
                <w:rFonts w:ascii="Verdana" w:hAnsi="Verdana"/>
                <w:sz w:val="16"/>
                <w:szCs w:val="16"/>
              </w:rPr>
              <w:t>3</w:t>
            </w:r>
          </w:p>
        </w:tc>
        <w:tc>
          <w:tcPr>
            <w:tcW w:w="3499" w:type="dxa"/>
            <w:shd w:val="clear" w:color="auto" w:fill="FFE599" w:themeFill="accent4" w:themeFillTint="66"/>
          </w:tcPr>
          <w:p w14:paraId="5F887BD7" w14:textId="77777777" w:rsidR="008C3C54" w:rsidRPr="002D6C53" w:rsidRDefault="00A95F20" w:rsidP="008C3C54">
            <w:pPr>
              <w:rPr>
                <w:rFonts w:ascii="Verdana" w:hAnsi="Verdana"/>
                <w:sz w:val="16"/>
                <w:szCs w:val="16"/>
              </w:rPr>
            </w:pPr>
            <w:r>
              <w:rPr>
                <w:rFonts w:ascii="Verdana" w:hAnsi="Verdana"/>
                <w:sz w:val="16"/>
                <w:szCs w:val="16"/>
              </w:rPr>
              <w:t>Tijdens de opvang</w:t>
            </w:r>
          </w:p>
        </w:tc>
        <w:tc>
          <w:tcPr>
            <w:tcW w:w="7180" w:type="dxa"/>
            <w:shd w:val="clear" w:color="auto" w:fill="FFE599" w:themeFill="accent4" w:themeFillTint="66"/>
          </w:tcPr>
          <w:p w14:paraId="1203C8BD" w14:textId="77777777" w:rsidR="00B13F66" w:rsidRPr="00B13F66" w:rsidRDefault="00B13F66" w:rsidP="00A95F20">
            <w:pPr>
              <w:rPr>
                <w:rFonts w:ascii="Verdana" w:eastAsia="Verdana" w:hAnsi="Verdana" w:cs="Verdana"/>
                <w:sz w:val="16"/>
                <w:szCs w:val="16"/>
              </w:rPr>
            </w:pPr>
            <w:r>
              <w:rPr>
                <w:rFonts w:ascii="Verdana" w:eastAsia="Verdana" w:hAnsi="Verdana" w:cs="Verdana"/>
                <w:sz w:val="16"/>
                <w:szCs w:val="16"/>
              </w:rPr>
              <w:t xml:space="preserve">Tussen personeel en kinderen is het </w:t>
            </w:r>
            <w:r>
              <w:rPr>
                <w:rFonts w:ascii="Verdana" w:eastAsia="Verdana" w:hAnsi="Verdana" w:cs="Verdana"/>
                <w:b/>
                <w:sz w:val="16"/>
                <w:szCs w:val="16"/>
              </w:rPr>
              <w:t>niet</w:t>
            </w:r>
            <w:r>
              <w:rPr>
                <w:rFonts w:ascii="Verdana" w:eastAsia="Verdana" w:hAnsi="Verdana" w:cs="Verdana"/>
                <w:sz w:val="16"/>
                <w:szCs w:val="16"/>
              </w:rPr>
              <w:t xml:space="preserve"> nodig om 1,5 meter afstand in acht te nemen.</w:t>
            </w:r>
          </w:p>
          <w:p w14:paraId="3638C823" w14:textId="77777777" w:rsidR="00B13F66" w:rsidRDefault="00B13F66" w:rsidP="00A95F20">
            <w:pPr>
              <w:rPr>
                <w:rFonts w:ascii="Verdana" w:eastAsia="Verdana" w:hAnsi="Verdana" w:cs="Verdana"/>
                <w:sz w:val="16"/>
                <w:szCs w:val="16"/>
              </w:rPr>
            </w:pPr>
          </w:p>
          <w:p w14:paraId="3B62B983" w14:textId="77777777" w:rsidR="008C3C54" w:rsidRDefault="00A95F20" w:rsidP="00A95F20">
            <w:pPr>
              <w:rPr>
                <w:rFonts w:ascii="Verdana" w:eastAsia="Verdana" w:hAnsi="Verdana" w:cs="Verdana"/>
                <w:sz w:val="16"/>
                <w:szCs w:val="16"/>
              </w:rPr>
            </w:pPr>
            <w:r>
              <w:rPr>
                <w:rFonts w:ascii="Verdana" w:eastAsia="Verdana" w:hAnsi="Verdana" w:cs="Verdana"/>
                <w:sz w:val="16"/>
                <w:szCs w:val="16"/>
              </w:rPr>
              <w:t>Beperk het contact tussen kinderen uit verschillende groepen</w:t>
            </w:r>
            <w:r w:rsidR="008C3C54" w:rsidRPr="71ABC875">
              <w:rPr>
                <w:rFonts w:ascii="Verdana" w:eastAsia="Verdana" w:hAnsi="Verdana" w:cs="Verdana"/>
                <w:sz w:val="16"/>
                <w:szCs w:val="16"/>
              </w:rPr>
              <w:t xml:space="preserve"> </w:t>
            </w:r>
          </w:p>
          <w:p w14:paraId="5573A56A" w14:textId="77777777" w:rsidR="00B13F66" w:rsidRDefault="00B13F66" w:rsidP="00A95F20">
            <w:pPr>
              <w:rPr>
                <w:rFonts w:ascii="Verdana" w:eastAsia="Verdana" w:hAnsi="Verdana" w:cs="Verdana"/>
                <w:sz w:val="16"/>
                <w:szCs w:val="16"/>
              </w:rPr>
            </w:pPr>
          </w:p>
          <w:p w14:paraId="509DB0A5" w14:textId="72BA85B7" w:rsidR="00A95F20" w:rsidRDefault="00A95F20" w:rsidP="00A95F20">
            <w:pPr>
              <w:rPr>
                <w:rFonts w:ascii="Verdana" w:eastAsia="Verdana" w:hAnsi="Verdana" w:cs="Verdana"/>
                <w:sz w:val="16"/>
                <w:szCs w:val="16"/>
              </w:rPr>
            </w:pPr>
            <w:r w:rsidRPr="00A95F20">
              <w:rPr>
                <w:rFonts w:ascii="Verdana" w:eastAsia="Verdana" w:hAnsi="Verdana" w:cs="Verdana"/>
                <w:sz w:val="16"/>
                <w:szCs w:val="16"/>
              </w:rPr>
              <w:t>Zorg dat de (binnen en buiten) ruimte waar de opvang plaatsvindt het toelaat om 1,5 meter afstand te bewaren</w:t>
            </w:r>
            <w:r w:rsidR="0097106D">
              <w:rPr>
                <w:rFonts w:ascii="Verdana" w:eastAsia="Verdana" w:hAnsi="Verdana" w:cs="Verdana"/>
                <w:sz w:val="16"/>
                <w:szCs w:val="16"/>
              </w:rPr>
              <w:t xml:space="preserve"> tussen volwassenen</w:t>
            </w:r>
            <w:r w:rsidRPr="00A95F20">
              <w:rPr>
                <w:rFonts w:ascii="Verdana" w:eastAsia="Verdana" w:hAnsi="Verdana" w:cs="Verdana"/>
                <w:sz w:val="16"/>
                <w:szCs w:val="16"/>
              </w:rPr>
              <w:t>. Denk hierbij bijv. aan de inrichting van de ruimte of door activiteiten in groe</w:t>
            </w:r>
            <w:r>
              <w:rPr>
                <w:rFonts w:ascii="Verdana" w:eastAsia="Verdana" w:hAnsi="Verdana" w:cs="Verdana"/>
                <w:sz w:val="16"/>
                <w:szCs w:val="16"/>
              </w:rPr>
              <w:t>pjes (onder begeleiding van 1 pm</w:t>
            </w:r>
            <w:r w:rsidRPr="00A95F20">
              <w:rPr>
                <w:rFonts w:ascii="Verdana" w:eastAsia="Verdana" w:hAnsi="Verdana" w:cs="Verdana"/>
                <w:sz w:val="16"/>
                <w:szCs w:val="16"/>
              </w:rPr>
              <w:t>’er) te doen.</w:t>
            </w:r>
          </w:p>
          <w:p w14:paraId="4C8E7B50" w14:textId="77777777" w:rsidR="00A95F20" w:rsidRPr="004D04B3" w:rsidRDefault="00A95F20" w:rsidP="00A95F20">
            <w:pPr>
              <w:rPr>
                <w:rFonts w:ascii="Verdana" w:eastAsia="Verdana" w:hAnsi="Verdana" w:cs="Verdana"/>
                <w:sz w:val="16"/>
                <w:szCs w:val="16"/>
              </w:rPr>
            </w:pPr>
          </w:p>
        </w:tc>
      </w:tr>
      <w:tr w:rsidR="008C3C54" w:rsidRPr="002D6C53" w14:paraId="738F9552" w14:textId="77777777" w:rsidTr="4FF551BD">
        <w:tc>
          <w:tcPr>
            <w:tcW w:w="630" w:type="dxa"/>
            <w:shd w:val="clear" w:color="auto" w:fill="FFFFFF" w:themeFill="background1"/>
          </w:tcPr>
          <w:p w14:paraId="3627EF43" w14:textId="77777777" w:rsidR="008C3C54" w:rsidRPr="000B3064" w:rsidRDefault="008C3C54" w:rsidP="008C3C54">
            <w:pPr>
              <w:rPr>
                <w:rFonts w:ascii="Verdana" w:hAnsi="Verdana"/>
                <w:b/>
                <w:bCs/>
                <w:sz w:val="20"/>
                <w:szCs w:val="20"/>
              </w:rPr>
            </w:pPr>
          </w:p>
        </w:tc>
        <w:tc>
          <w:tcPr>
            <w:tcW w:w="432" w:type="dxa"/>
            <w:shd w:val="clear" w:color="auto" w:fill="FFFFFF" w:themeFill="background1"/>
          </w:tcPr>
          <w:p w14:paraId="3512A798" w14:textId="77777777" w:rsidR="008C3C54" w:rsidRDefault="008C3C54" w:rsidP="008C3C54">
            <w:pPr>
              <w:rPr>
                <w:rFonts w:ascii="Verdana" w:hAnsi="Verdana"/>
                <w:sz w:val="16"/>
                <w:szCs w:val="16"/>
              </w:rPr>
            </w:pPr>
          </w:p>
        </w:tc>
        <w:tc>
          <w:tcPr>
            <w:tcW w:w="3499" w:type="dxa"/>
            <w:shd w:val="clear" w:color="auto" w:fill="FFFFFF" w:themeFill="background1"/>
          </w:tcPr>
          <w:p w14:paraId="27B44C49" w14:textId="77777777" w:rsidR="008C3C54" w:rsidRDefault="008C3C54" w:rsidP="008C3C54">
            <w:pPr>
              <w:rPr>
                <w:rFonts w:ascii="Verdana" w:hAnsi="Verdana"/>
                <w:sz w:val="16"/>
                <w:szCs w:val="16"/>
              </w:rPr>
            </w:pPr>
          </w:p>
        </w:tc>
        <w:tc>
          <w:tcPr>
            <w:tcW w:w="7180" w:type="dxa"/>
            <w:shd w:val="clear" w:color="auto" w:fill="FFFFFF" w:themeFill="background1"/>
          </w:tcPr>
          <w:p w14:paraId="4ADF4CBC" w14:textId="77777777" w:rsidR="008C3C54" w:rsidRPr="6BC542E2" w:rsidRDefault="008C3C54" w:rsidP="008C3C54">
            <w:pPr>
              <w:rPr>
                <w:rFonts w:ascii="Verdana" w:eastAsia="Verdana" w:hAnsi="Verdana" w:cs="Verdana"/>
                <w:sz w:val="16"/>
                <w:szCs w:val="16"/>
              </w:rPr>
            </w:pPr>
          </w:p>
        </w:tc>
      </w:tr>
      <w:tr w:rsidR="008C3C54" w:rsidRPr="002D6C53" w14:paraId="61890B7B" w14:textId="77777777" w:rsidTr="4FF551BD">
        <w:tc>
          <w:tcPr>
            <w:tcW w:w="630" w:type="dxa"/>
            <w:shd w:val="clear" w:color="auto" w:fill="DBDBDB" w:themeFill="accent3" w:themeFillTint="66"/>
          </w:tcPr>
          <w:p w14:paraId="66606080" w14:textId="77777777" w:rsidR="008C3C54" w:rsidRPr="000B3064" w:rsidRDefault="008C3C54" w:rsidP="008C3C54">
            <w:pPr>
              <w:rPr>
                <w:rFonts w:ascii="Verdana" w:hAnsi="Verdana"/>
                <w:b/>
                <w:bCs/>
                <w:sz w:val="20"/>
                <w:szCs w:val="20"/>
              </w:rPr>
            </w:pPr>
            <w:r w:rsidRPr="000B3064">
              <w:rPr>
                <w:rFonts w:ascii="Verdana" w:hAnsi="Verdana"/>
                <w:b/>
                <w:bCs/>
                <w:sz w:val="20"/>
                <w:szCs w:val="20"/>
              </w:rPr>
              <w:t>III</w:t>
            </w:r>
          </w:p>
        </w:tc>
        <w:tc>
          <w:tcPr>
            <w:tcW w:w="11111" w:type="dxa"/>
            <w:gridSpan w:val="3"/>
            <w:shd w:val="clear" w:color="auto" w:fill="DBDBDB" w:themeFill="accent3" w:themeFillTint="66"/>
          </w:tcPr>
          <w:p w14:paraId="1A62F621" w14:textId="77777777" w:rsidR="008C3C54" w:rsidRPr="6BC542E2" w:rsidRDefault="00A95F20" w:rsidP="008C3C54">
            <w:pPr>
              <w:rPr>
                <w:rFonts w:ascii="Verdana" w:eastAsia="Verdana" w:hAnsi="Verdana" w:cs="Verdana"/>
                <w:b/>
                <w:sz w:val="16"/>
                <w:szCs w:val="16"/>
              </w:rPr>
            </w:pPr>
            <w:r>
              <w:rPr>
                <w:rFonts w:ascii="Verdana" w:eastAsia="Verdana" w:hAnsi="Verdana" w:cs="Verdana"/>
                <w:b/>
                <w:bCs/>
                <w:sz w:val="16"/>
                <w:szCs w:val="16"/>
              </w:rPr>
              <w:t>Buitenschoolse opvang</w:t>
            </w:r>
          </w:p>
        </w:tc>
      </w:tr>
      <w:tr w:rsidR="008C3C54" w:rsidRPr="002D6C53" w14:paraId="17845F79" w14:textId="77777777" w:rsidTr="4FF551BD">
        <w:tc>
          <w:tcPr>
            <w:tcW w:w="630" w:type="dxa"/>
            <w:shd w:val="clear" w:color="auto" w:fill="DBDBDB" w:themeFill="accent3" w:themeFillTint="66"/>
          </w:tcPr>
          <w:p w14:paraId="618A5010" w14:textId="77777777" w:rsidR="008C3C54" w:rsidRPr="000B3064" w:rsidRDefault="008C3C54" w:rsidP="008C3C54">
            <w:pPr>
              <w:rPr>
                <w:rFonts w:ascii="Verdana" w:hAnsi="Verdana"/>
                <w:b/>
                <w:sz w:val="16"/>
                <w:szCs w:val="16"/>
              </w:rPr>
            </w:pPr>
          </w:p>
        </w:tc>
        <w:tc>
          <w:tcPr>
            <w:tcW w:w="432" w:type="dxa"/>
            <w:shd w:val="clear" w:color="auto" w:fill="DBDBDB" w:themeFill="accent3" w:themeFillTint="66"/>
          </w:tcPr>
          <w:p w14:paraId="122E629D" w14:textId="77777777" w:rsidR="008C3C54" w:rsidRDefault="008C3C54" w:rsidP="008C3C54">
            <w:pPr>
              <w:rPr>
                <w:rFonts w:ascii="Verdana" w:hAnsi="Verdana"/>
                <w:sz w:val="16"/>
                <w:szCs w:val="16"/>
              </w:rPr>
            </w:pPr>
            <w:r>
              <w:rPr>
                <w:rFonts w:ascii="Verdana" w:hAnsi="Verdana"/>
                <w:sz w:val="16"/>
                <w:szCs w:val="16"/>
              </w:rPr>
              <w:t>1</w:t>
            </w:r>
          </w:p>
        </w:tc>
        <w:tc>
          <w:tcPr>
            <w:tcW w:w="3499" w:type="dxa"/>
            <w:shd w:val="clear" w:color="auto" w:fill="DBDBDB" w:themeFill="accent3" w:themeFillTint="66"/>
          </w:tcPr>
          <w:p w14:paraId="1889CAA0" w14:textId="77777777" w:rsidR="008C3C54" w:rsidRDefault="00A95F20" w:rsidP="008C3C54">
            <w:pPr>
              <w:rPr>
                <w:rFonts w:ascii="Verdana" w:hAnsi="Verdana"/>
                <w:sz w:val="16"/>
                <w:szCs w:val="16"/>
              </w:rPr>
            </w:pPr>
            <w:r>
              <w:rPr>
                <w:rFonts w:ascii="Verdana" w:hAnsi="Verdana"/>
                <w:sz w:val="16"/>
                <w:szCs w:val="16"/>
              </w:rPr>
              <w:t>Algemeen</w:t>
            </w:r>
            <w:r w:rsidR="008C3C54">
              <w:rPr>
                <w:rFonts w:ascii="Verdana" w:hAnsi="Verdana"/>
                <w:sz w:val="16"/>
                <w:szCs w:val="16"/>
              </w:rPr>
              <w:t xml:space="preserve"> </w:t>
            </w:r>
          </w:p>
        </w:tc>
        <w:tc>
          <w:tcPr>
            <w:tcW w:w="7180" w:type="dxa"/>
            <w:shd w:val="clear" w:color="auto" w:fill="DBDBDB" w:themeFill="accent3" w:themeFillTint="66"/>
          </w:tcPr>
          <w:p w14:paraId="1C5F852A" w14:textId="6A2A8697" w:rsidR="008C3C54" w:rsidRDefault="00A95F20" w:rsidP="007E23B7">
            <w:pPr>
              <w:rPr>
                <w:rFonts w:ascii="Verdana" w:eastAsia="Verdana" w:hAnsi="Verdana" w:cs="Verdana"/>
                <w:sz w:val="16"/>
                <w:szCs w:val="16"/>
              </w:rPr>
            </w:pPr>
            <w:r>
              <w:rPr>
                <w:rFonts w:ascii="Verdana" w:eastAsia="Verdana" w:hAnsi="Verdana" w:cs="Verdana"/>
                <w:sz w:val="16"/>
                <w:szCs w:val="16"/>
              </w:rPr>
              <w:t xml:space="preserve">Vanaf 11 mei mogen kinderen van 4-12 waarvan de ouders een contract hebben naar de buitenschoolse opvang op de dagen dat zij </w:t>
            </w:r>
            <w:r>
              <w:rPr>
                <w:rFonts w:ascii="Verdana" w:eastAsia="Verdana" w:hAnsi="Verdana" w:cs="Verdana"/>
                <w:sz w:val="16"/>
                <w:szCs w:val="16"/>
              </w:rPr>
              <w:t xml:space="preserve">naar school gaan. </w:t>
            </w:r>
            <w:r w:rsidR="00671EEE">
              <w:rPr>
                <w:rFonts w:ascii="Verdana" w:eastAsia="Verdana" w:hAnsi="Verdana" w:cs="Verdana"/>
                <w:sz w:val="16"/>
                <w:szCs w:val="16"/>
              </w:rPr>
              <w:t>De noodopvang blijft bestaan.</w:t>
            </w:r>
          </w:p>
        </w:tc>
      </w:tr>
      <w:tr w:rsidR="00A95F20" w:rsidRPr="002D6C53" w14:paraId="45E3A63C" w14:textId="77777777" w:rsidTr="4FF551BD">
        <w:tc>
          <w:tcPr>
            <w:tcW w:w="630" w:type="dxa"/>
            <w:shd w:val="clear" w:color="auto" w:fill="DBDBDB" w:themeFill="accent3" w:themeFillTint="66"/>
          </w:tcPr>
          <w:p w14:paraId="4C4F55CF" w14:textId="77777777" w:rsidR="00A95F20" w:rsidRDefault="00A95F20" w:rsidP="00A95F20">
            <w:pPr>
              <w:rPr>
                <w:rFonts w:ascii="Verdana" w:hAnsi="Verdana"/>
                <w:sz w:val="16"/>
                <w:szCs w:val="16"/>
              </w:rPr>
            </w:pPr>
          </w:p>
        </w:tc>
        <w:tc>
          <w:tcPr>
            <w:tcW w:w="432" w:type="dxa"/>
            <w:shd w:val="clear" w:color="auto" w:fill="DBDBDB" w:themeFill="accent3" w:themeFillTint="66"/>
          </w:tcPr>
          <w:p w14:paraId="1A9BD086" w14:textId="77777777" w:rsidR="00A95F20" w:rsidRDefault="00A95F20" w:rsidP="00A95F20">
            <w:pPr>
              <w:rPr>
                <w:rFonts w:ascii="Verdana" w:hAnsi="Verdana"/>
                <w:sz w:val="16"/>
                <w:szCs w:val="16"/>
              </w:rPr>
            </w:pPr>
            <w:r w:rsidRPr="78C39B15">
              <w:rPr>
                <w:rFonts w:ascii="Verdana" w:hAnsi="Verdana"/>
                <w:sz w:val="16"/>
                <w:szCs w:val="16"/>
              </w:rPr>
              <w:t>2</w:t>
            </w:r>
          </w:p>
        </w:tc>
        <w:tc>
          <w:tcPr>
            <w:tcW w:w="3499" w:type="dxa"/>
            <w:shd w:val="clear" w:color="auto" w:fill="DBDBDB" w:themeFill="accent3" w:themeFillTint="66"/>
          </w:tcPr>
          <w:p w14:paraId="669B74DA" w14:textId="77777777" w:rsidR="00A95F20" w:rsidRDefault="00A95F20" w:rsidP="00A95F20">
            <w:pPr>
              <w:rPr>
                <w:rFonts w:ascii="Verdana" w:hAnsi="Verdana"/>
                <w:sz w:val="16"/>
                <w:szCs w:val="16"/>
              </w:rPr>
            </w:pPr>
            <w:r>
              <w:rPr>
                <w:rFonts w:ascii="Verdana" w:hAnsi="Verdana"/>
                <w:sz w:val="16"/>
                <w:szCs w:val="16"/>
              </w:rPr>
              <w:t>Breng- en haalmomenten, contact ouders</w:t>
            </w:r>
          </w:p>
        </w:tc>
        <w:tc>
          <w:tcPr>
            <w:tcW w:w="7180" w:type="dxa"/>
            <w:shd w:val="clear" w:color="auto" w:fill="DBDBDB" w:themeFill="accent3" w:themeFillTint="66"/>
          </w:tcPr>
          <w:p w14:paraId="74DEB6AB" w14:textId="77777777" w:rsidR="00A95F20" w:rsidRDefault="00A95F20" w:rsidP="00A95F20">
            <w:pPr>
              <w:rPr>
                <w:rFonts w:ascii="Verdana" w:eastAsia="Verdana" w:hAnsi="Verdana" w:cs="Verdana"/>
                <w:sz w:val="16"/>
                <w:szCs w:val="16"/>
              </w:rPr>
            </w:pPr>
            <w:r w:rsidRPr="007A50B8">
              <w:rPr>
                <w:rFonts w:ascii="Verdana" w:eastAsia="Verdana" w:hAnsi="Verdana" w:cs="Verdana"/>
                <w:sz w:val="16"/>
                <w:szCs w:val="16"/>
              </w:rPr>
              <w:t>Organiseer de breng- en haalmomenten van kinderen zo, dat het mogelijk is om 1,5 meter afstand te houden tussen volwassenen.</w:t>
            </w:r>
          </w:p>
          <w:p w14:paraId="1F12B868" w14:textId="77777777" w:rsidR="00A95F20" w:rsidRDefault="00A95F20" w:rsidP="00A95F20">
            <w:pPr>
              <w:rPr>
                <w:rFonts w:ascii="Verdana" w:eastAsia="Verdana" w:hAnsi="Verdana" w:cs="Verdana"/>
                <w:sz w:val="16"/>
                <w:szCs w:val="16"/>
              </w:rPr>
            </w:pPr>
          </w:p>
          <w:p w14:paraId="294195AE" w14:textId="7B60BF30" w:rsidR="00A95F20" w:rsidRPr="00A95F20" w:rsidRDefault="00A95F20" w:rsidP="00A95F20">
            <w:pPr>
              <w:rPr>
                <w:rFonts w:ascii="Verdana" w:eastAsia="Verdana" w:hAnsi="Verdana" w:cs="Verdana"/>
                <w:sz w:val="16"/>
                <w:szCs w:val="16"/>
              </w:rPr>
            </w:pPr>
            <w:r w:rsidRPr="00A95F20">
              <w:rPr>
                <w:rFonts w:ascii="Verdana" w:eastAsia="Verdana" w:hAnsi="Verdana" w:cs="Verdana"/>
                <w:sz w:val="16"/>
                <w:szCs w:val="16"/>
              </w:rPr>
              <w:t xml:space="preserve">Laat kinderen door één volwassene </w:t>
            </w:r>
            <w:r w:rsidR="00B13F66">
              <w:rPr>
                <w:rFonts w:ascii="Verdana" w:eastAsia="Verdana" w:hAnsi="Verdana" w:cs="Verdana"/>
                <w:sz w:val="16"/>
                <w:szCs w:val="16"/>
              </w:rPr>
              <w:t xml:space="preserve">halen of </w:t>
            </w:r>
            <w:r w:rsidRPr="00A95F20">
              <w:rPr>
                <w:rFonts w:ascii="Verdana" w:eastAsia="Verdana" w:hAnsi="Verdana" w:cs="Verdana"/>
                <w:sz w:val="16"/>
                <w:szCs w:val="16"/>
              </w:rPr>
              <w:t>brengen, dus zonder extra volwassenen</w:t>
            </w:r>
            <w:r>
              <w:t xml:space="preserve"> </w:t>
            </w:r>
            <w:r w:rsidRPr="00A95F20">
              <w:rPr>
                <w:rFonts w:ascii="Verdana" w:eastAsia="Verdana" w:hAnsi="Verdana" w:cs="Verdana"/>
                <w:sz w:val="16"/>
                <w:szCs w:val="16"/>
              </w:rPr>
              <w:t>of kinderen, die daar geen opvang gebruiken.</w:t>
            </w:r>
          </w:p>
          <w:p w14:paraId="54180B34" w14:textId="77777777" w:rsidR="003D77F7" w:rsidRDefault="00A95F20" w:rsidP="003D77F7">
            <w:pPr>
              <w:rPr>
                <w:rFonts w:ascii="Verdana" w:eastAsia="Verdana" w:hAnsi="Verdana" w:cs="Verdana"/>
                <w:sz w:val="16"/>
                <w:szCs w:val="16"/>
              </w:rPr>
            </w:pPr>
            <w:r w:rsidRPr="00A95F20">
              <w:rPr>
                <w:rFonts w:ascii="Verdana" w:eastAsia="Verdana" w:hAnsi="Verdana" w:cs="Verdana"/>
                <w:sz w:val="16"/>
                <w:szCs w:val="16"/>
              </w:rPr>
              <w:t>Haal- en brengmomenten zijn kort. Informatie over een kind kan bijv. via digitale weg of telefonisch om dit niet uitgebreid te hoeven bespreken tijdens het brengen en halen.</w:t>
            </w:r>
            <w:r>
              <w:br/>
            </w:r>
          </w:p>
          <w:p w14:paraId="39729F4F" w14:textId="31797D03" w:rsidR="00A95F20" w:rsidRDefault="00A95F20" w:rsidP="00A95F20">
            <w:pPr>
              <w:rPr>
                <w:rFonts w:ascii="Verdana" w:eastAsia="Verdana" w:hAnsi="Verdana" w:cs="Verdana"/>
                <w:sz w:val="16"/>
                <w:szCs w:val="16"/>
              </w:rPr>
            </w:pPr>
            <w:r w:rsidRPr="00A95F20">
              <w:rPr>
                <w:rFonts w:ascii="Verdana" w:eastAsia="Verdana" w:hAnsi="Verdana" w:cs="Verdana"/>
                <w:sz w:val="16"/>
                <w:szCs w:val="16"/>
              </w:rPr>
              <w:t xml:space="preserve">Beperk het contact tussen kinderen uit verschillende groepen, tussen kinderen en </w:t>
            </w:r>
            <w:r w:rsidR="009C6646">
              <w:rPr>
                <w:rFonts w:ascii="Verdana" w:eastAsia="Verdana" w:hAnsi="Verdana" w:cs="Verdana"/>
                <w:sz w:val="16"/>
                <w:szCs w:val="16"/>
              </w:rPr>
              <w:t>volwassenen</w:t>
            </w:r>
            <w:r w:rsidRPr="00A95F20">
              <w:rPr>
                <w:rFonts w:ascii="Verdana" w:eastAsia="Verdana" w:hAnsi="Verdana" w:cs="Verdana"/>
                <w:sz w:val="16"/>
                <w:szCs w:val="16"/>
              </w:rPr>
              <w:t xml:space="preserve"> en tussen ouders onderling zoveel mogelijk. Denk hierbij aan</w:t>
            </w:r>
            <w:r>
              <w:rPr>
                <w:rFonts w:ascii="Verdana" w:eastAsia="Verdana" w:hAnsi="Verdana" w:cs="Verdana"/>
                <w:sz w:val="16"/>
                <w:szCs w:val="16"/>
              </w:rPr>
              <w:t>:</w:t>
            </w:r>
          </w:p>
          <w:p w14:paraId="7D56763B" w14:textId="77777777" w:rsidR="00A95F20"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t>S</w:t>
            </w:r>
            <w:r w:rsidR="00A95F20" w:rsidRPr="00A95F20">
              <w:rPr>
                <w:rFonts w:ascii="Verdana" w:eastAsia="Verdana" w:hAnsi="Verdana" w:cs="Verdana"/>
                <w:sz w:val="16"/>
                <w:szCs w:val="16"/>
              </w:rPr>
              <w:t>preiding in haal- en brengmomenten</w:t>
            </w:r>
          </w:p>
          <w:p w14:paraId="7902C225" w14:textId="77777777" w:rsidR="00A95F20"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t>I</w:t>
            </w:r>
            <w:r w:rsidR="00A95F20" w:rsidRPr="00A95F20">
              <w:rPr>
                <w:rFonts w:ascii="Verdana" w:eastAsia="Verdana" w:hAnsi="Verdana" w:cs="Verdana"/>
                <w:sz w:val="16"/>
                <w:szCs w:val="16"/>
              </w:rPr>
              <w:t xml:space="preserve">n etappes brengen van kinderen en/of maximum aantal ouders tegelijk naar binnen </w:t>
            </w:r>
          </w:p>
          <w:p w14:paraId="79DF0A70" w14:textId="77777777" w:rsidR="00A95F20"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t>H</w:t>
            </w:r>
            <w:r w:rsidR="00A95F20" w:rsidRPr="00A95F20">
              <w:rPr>
                <w:rFonts w:ascii="Verdana" w:eastAsia="Verdana" w:hAnsi="Verdana" w:cs="Verdana"/>
                <w:sz w:val="16"/>
                <w:szCs w:val="16"/>
              </w:rPr>
              <w:t>et aanbrengen van lijnen (of andere afbakening) waarachter ouders moeten wachte</w:t>
            </w:r>
            <w:r>
              <w:rPr>
                <w:rFonts w:ascii="Verdana" w:eastAsia="Verdana" w:hAnsi="Verdana" w:cs="Verdana"/>
                <w:sz w:val="16"/>
                <w:szCs w:val="16"/>
              </w:rPr>
              <w:t>n</w:t>
            </w:r>
          </w:p>
          <w:p w14:paraId="7CA05468" w14:textId="77777777" w:rsidR="003D77F7"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t>Kinderen onder begeleiding van de pm’er buiten laten ophalen</w:t>
            </w:r>
          </w:p>
          <w:p w14:paraId="184D96A4" w14:textId="298E2064" w:rsidR="00A95F20" w:rsidRPr="00BE77DF" w:rsidRDefault="003D77F7" w:rsidP="00A95F20">
            <w:pPr>
              <w:pStyle w:val="Lijstalinea"/>
              <w:numPr>
                <w:ilvl w:val="0"/>
                <w:numId w:val="45"/>
              </w:numPr>
              <w:rPr>
                <w:rFonts w:ascii="Verdana" w:eastAsia="Verdana" w:hAnsi="Verdana" w:cs="Verdana"/>
                <w:sz w:val="16"/>
                <w:szCs w:val="16"/>
              </w:rPr>
            </w:pPr>
            <w:r>
              <w:rPr>
                <w:rFonts w:ascii="Verdana" w:eastAsia="Verdana" w:hAnsi="Verdana" w:cs="Verdana"/>
                <w:sz w:val="16"/>
                <w:szCs w:val="16"/>
              </w:rPr>
              <w:lastRenderedPageBreak/>
              <w:t xml:space="preserve">Let op dat ouders (buiten) </w:t>
            </w:r>
            <w:r w:rsidR="00E35651">
              <w:rPr>
                <w:rFonts w:ascii="Verdana" w:eastAsia="Verdana" w:hAnsi="Verdana" w:cs="Verdana"/>
                <w:sz w:val="16"/>
                <w:szCs w:val="16"/>
              </w:rPr>
              <w:t>ook 1,5 meter afstand houden</w:t>
            </w:r>
          </w:p>
          <w:p w14:paraId="7398BEFB" w14:textId="77777777" w:rsidR="00A95F20" w:rsidRPr="002D6C53" w:rsidRDefault="00A95F20" w:rsidP="003D77F7">
            <w:pPr>
              <w:rPr>
                <w:rFonts w:ascii="Verdana" w:eastAsia="Verdana" w:hAnsi="Verdana" w:cs="Verdana"/>
                <w:sz w:val="16"/>
                <w:szCs w:val="16"/>
              </w:rPr>
            </w:pPr>
          </w:p>
        </w:tc>
      </w:tr>
      <w:tr w:rsidR="00B13F66" w:rsidRPr="002D6C53" w14:paraId="2DF5AE4C" w14:textId="77777777" w:rsidTr="4FF551BD">
        <w:tc>
          <w:tcPr>
            <w:tcW w:w="630" w:type="dxa"/>
            <w:shd w:val="clear" w:color="auto" w:fill="DBDBDB" w:themeFill="accent3" w:themeFillTint="66"/>
          </w:tcPr>
          <w:p w14:paraId="496D19CC" w14:textId="77777777" w:rsidR="00B13F66" w:rsidRDefault="00B13F66" w:rsidP="00A95F20">
            <w:pPr>
              <w:rPr>
                <w:rFonts w:ascii="Verdana" w:hAnsi="Verdana"/>
                <w:sz w:val="16"/>
                <w:szCs w:val="16"/>
              </w:rPr>
            </w:pPr>
          </w:p>
        </w:tc>
        <w:tc>
          <w:tcPr>
            <w:tcW w:w="432" w:type="dxa"/>
            <w:shd w:val="clear" w:color="auto" w:fill="DBDBDB" w:themeFill="accent3" w:themeFillTint="66"/>
          </w:tcPr>
          <w:p w14:paraId="79838451" w14:textId="77777777" w:rsidR="00B13F66" w:rsidRPr="78C39B15" w:rsidRDefault="00B13F66" w:rsidP="00A95F20">
            <w:pPr>
              <w:rPr>
                <w:rFonts w:ascii="Verdana" w:hAnsi="Verdana"/>
                <w:sz w:val="16"/>
                <w:szCs w:val="16"/>
              </w:rPr>
            </w:pPr>
            <w:r>
              <w:rPr>
                <w:rFonts w:ascii="Verdana" w:hAnsi="Verdana"/>
                <w:sz w:val="16"/>
                <w:szCs w:val="16"/>
              </w:rPr>
              <w:t>3</w:t>
            </w:r>
          </w:p>
        </w:tc>
        <w:tc>
          <w:tcPr>
            <w:tcW w:w="3499" w:type="dxa"/>
            <w:shd w:val="clear" w:color="auto" w:fill="DBDBDB" w:themeFill="accent3" w:themeFillTint="66"/>
          </w:tcPr>
          <w:p w14:paraId="45781621" w14:textId="77777777" w:rsidR="00B13F66" w:rsidRDefault="00B13F66" w:rsidP="00B13F66">
            <w:pPr>
              <w:rPr>
                <w:rFonts w:ascii="Verdana" w:hAnsi="Verdana"/>
                <w:sz w:val="16"/>
                <w:szCs w:val="16"/>
              </w:rPr>
            </w:pPr>
            <w:r>
              <w:rPr>
                <w:rFonts w:ascii="Verdana" w:hAnsi="Verdana"/>
                <w:sz w:val="16"/>
                <w:szCs w:val="16"/>
              </w:rPr>
              <w:t>Naar de buitenschoolse opvang vanaf school (of van de buitenschoolse opvang naar school bij vso)</w:t>
            </w:r>
          </w:p>
        </w:tc>
        <w:tc>
          <w:tcPr>
            <w:tcW w:w="7180" w:type="dxa"/>
            <w:shd w:val="clear" w:color="auto" w:fill="DBDBDB" w:themeFill="accent3" w:themeFillTint="66"/>
          </w:tcPr>
          <w:p w14:paraId="2AF5CFD3" w14:textId="77777777" w:rsidR="00B13F66" w:rsidRDefault="00B13F66" w:rsidP="00B13F66">
            <w:pPr>
              <w:rPr>
                <w:rFonts w:ascii="Verdana" w:eastAsia="Verdana" w:hAnsi="Verdana" w:cs="Verdana"/>
                <w:sz w:val="16"/>
                <w:szCs w:val="16"/>
              </w:rPr>
            </w:pPr>
            <w:r w:rsidRPr="007A50B8">
              <w:rPr>
                <w:rFonts w:ascii="Verdana" w:eastAsia="Verdana" w:hAnsi="Verdana" w:cs="Verdana"/>
                <w:sz w:val="16"/>
                <w:szCs w:val="16"/>
              </w:rPr>
              <w:t>Organiseer de breng- en haalmomenten van kinderen zo, dat het mogelijk is om 1,5 meter afsta</w:t>
            </w:r>
            <w:r w:rsidR="003D77F7">
              <w:rPr>
                <w:rFonts w:ascii="Verdana" w:eastAsia="Verdana" w:hAnsi="Verdana" w:cs="Verdana"/>
                <w:sz w:val="16"/>
                <w:szCs w:val="16"/>
              </w:rPr>
              <w:t>nd te houden tussen volwassenen en zoveel mogelijk tussen volwassenen en kinderen</w:t>
            </w:r>
            <w:r w:rsidR="0059740B">
              <w:rPr>
                <w:rFonts w:ascii="Verdana" w:eastAsia="Verdana" w:hAnsi="Verdana" w:cs="Verdana"/>
                <w:sz w:val="16"/>
                <w:szCs w:val="16"/>
              </w:rPr>
              <w:t>.</w:t>
            </w:r>
          </w:p>
          <w:p w14:paraId="33329158" w14:textId="77777777" w:rsidR="0059740B" w:rsidRDefault="0059740B" w:rsidP="00B13F66">
            <w:pPr>
              <w:rPr>
                <w:rFonts w:ascii="Verdana" w:eastAsia="Verdana" w:hAnsi="Verdana" w:cs="Verdana"/>
                <w:sz w:val="16"/>
                <w:szCs w:val="16"/>
              </w:rPr>
            </w:pPr>
          </w:p>
          <w:p w14:paraId="35FE9F95" w14:textId="77777777" w:rsidR="0059740B" w:rsidRDefault="0059740B" w:rsidP="00B13F66">
            <w:pPr>
              <w:rPr>
                <w:rFonts w:ascii="Verdana" w:eastAsia="Verdana" w:hAnsi="Verdana" w:cs="Verdana"/>
                <w:sz w:val="16"/>
                <w:szCs w:val="16"/>
              </w:rPr>
            </w:pPr>
            <w:r>
              <w:rPr>
                <w:rFonts w:ascii="Verdana" w:eastAsia="Verdana" w:hAnsi="Verdana" w:cs="Verdana"/>
                <w:sz w:val="16"/>
                <w:szCs w:val="16"/>
              </w:rPr>
              <w:t>Houd je bij de school aan de maatregelen die de school heeft getroffen.</w:t>
            </w:r>
          </w:p>
          <w:p w14:paraId="043CDCF7" w14:textId="77777777" w:rsidR="003D77F7" w:rsidRPr="007A50B8" w:rsidRDefault="003D77F7" w:rsidP="00A95F20">
            <w:pPr>
              <w:rPr>
                <w:rFonts w:ascii="Verdana" w:eastAsia="Verdana" w:hAnsi="Verdana" w:cs="Verdana"/>
                <w:sz w:val="16"/>
                <w:szCs w:val="16"/>
              </w:rPr>
            </w:pPr>
          </w:p>
        </w:tc>
      </w:tr>
      <w:tr w:rsidR="008C3C54" w:rsidRPr="002D6C53" w14:paraId="69CEEBA1" w14:textId="77777777" w:rsidTr="4FF551BD">
        <w:tc>
          <w:tcPr>
            <w:tcW w:w="630" w:type="dxa"/>
            <w:shd w:val="clear" w:color="auto" w:fill="DBDBDB" w:themeFill="accent3" w:themeFillTint="66"/>
          </w:tcPr>
          <w:p w14:paraId="452C66C9" w14:textId="77777777" w:rsidR="008C3C54" w:rsidRDefault="008C3C54" w:rsidP="008C3C54">
            <w:pPr>
              <w:rPr>
                <w:rFonts w:ascii="Verdana" w:hAnsi="Verdana"/>
                <w:sz w:val="16"/>
                <w:szCs w:val="16"/>
              </w:rPr>
            </w:pPr>
          </w:p>
        </w:tc>
        <w:tc>
          <w:tcPr>
            <w:tcW w:w="432" w:type="dxa"/>
            <w:shd w:val="clear" w:color="auto" w:fill="DBDBDB" w:themeFill="accent3" w:themeFillTint="66"/>
          </w:tcPr>
          <w:p w14:paraId="53700A4E" w14:textId="77777777" w:rsidR="008C3C54" w:rsidRPr="7CA3CD33" w:rsidRDefault="003D77F7" w:rsidP="008C3C54">
            <w:pPr>
              <w:rPr>
                <w:rFonts w:ascii="Verdana" w:hAnsi="Verdana"/>
                <w:sz w:val="16"/>
                <w:szCs w:val="16"/>
              </w:rPr>
            </w:pPr>
            <w:r>
              <w:rPr>
                <w:rFonts w:ascii="Verdana" w:hAnsi="Verdana"/>
                <w:sz w:val="16"/>
                <w:szCs w:val="16"/>
              </w:rPr>
              <w:t>4</w:t>
            </w:r>
          </w:p>
        </w:tc>
        <w:tc>
          <w:tcPr>
            <w:tcW w:w="3499" w:type="dxa"/>
            <w:shd w:val="clear" w:color="auto" w:fill="DBDBDB" w:themeFill="accent3" w:themeFillTint="66"/>
          </w:tcPr>
          <w:p w14:paraId="0C4831A6" w14:textId="77777777" w:rsidR="008C3C54" w:rsidRDefault="00A95F20" w:rsidP="008C3C54">
            <w:pPr>
              <w:rPr>
                <w:rFonts w:ascii="Verdana" w:hAnsi="Verdana"/>
                <w:sz w:val="16"/>
                <w:szCs w:val="16"/>
              </w:rPr>
            </w:pPr>
            <w:r>
              <w:rPr>
                <w:rFonts w:ascii="Verdana" w:hAnsi="Verdana"/>
                <w:sz w:val="16"/>
                <w:szCs w:val="16"/>
              </w:rPr>
              <w:t>Tijdens de opvang</w:t>
            </w:r>
          </w:p>
        </w:tc>
        <w:tc>
          <w:tcPr>
            <w:tcW w:w="7180" w:type="dxa"/>
            <w:shd w:val="clear" w:color="auto" w:fill="DBDBDB" w:themeFill="accent3" w:themeFillTint="66"/>
          </w:tcPr>
          <w:p w14:paraId="48A56294" w14:textId="77777777" w:rsidR="00E3398B" w:rsidRDefault="00E3398B" w:rsidP="008C3C54">
            <w:pPr>
              <w:rPr>
                <w:rFonts w:ascii="Verdana" w:eastAsia="Verdana" w:hAnsi="Verdana" w:cs="Verdana"/>
                <w:sz w:val="16"/>
                <w:szCs w:val="16"/>
              </w:rPr>
            </w:pPr>
            <w:r w:rsidRPr="00E3398B">
              <w:rPr>
                <w:rFonts w:ascii="Verdana" w:eastAsia="Verdana" w:hAnsi="Verdana" w:cs="Verdana"/>
                <w:sz w:val="16"/>
                <w:szCs w:val="16"/>
              </w:rPr>
              <w:t>Tussen (ped</w:t>
            </w:r>
            <w:r>
              <w:rPr>
                <w:rFonts w:ascii="Verdana" w:eastAsia="Verdana" w:hAnsi="Verdana" w:cs="Verdana"/>
                <w:sz w:val="16"/>
                <w:szCs w:val="16"/>
              </w:rPr>
              <w:t>agogisch) medewerkers</w:t>
            </w:r>
            <w:r w:rsidRPr="00E3398B">
              <w:rPr>
                <w:rFonts w:ascii="Verdana" w:eastAsia="Verdana" w:hAnsi="Verdana" w:cs="Verdana"/>
                <w:sz w:val="16"/>
                <w:szCs w:val="16"/>
              </w:rPr>
              <w:t xml:space="preserve"> en kinderen vanaf 4 jaar moet zoveel mogelijk 1,5 meter afstand bewaard worden.</w:t>
            </w:r>
          </w:p>
          <w:p w14:paraId="0BC3A73A" w14:textId="77777777" w:rsidR="00E3398B" w:rsidRDefault="00E3398B" w:rsidP="008C3C54">
            <w:pPr>
              <w:rPr>
                <w:rFonts w:ascii="Verdana" w:eastAsia="Verdana" w:hAnsi="Verdana" w:cs="Verdana"/>
                <w:sz w:val="16"/>
                <w:szCs w:val="16"/>
              </w:rPr>
            </w:pPr>
          </w:p>
          <w:p w14:paraId="6BF31F47" w14:textId="77777777" w:rsidR="008C3C54" w:rsidRPr="002D6C53" w:rsidRDefault="008C3C54" w:rsidP="008C3C54">
            <w:pPr>
              <w:rPr>
                <w:rFonts w:ascii="Verdana" w:eastAsia="Verdana" w:hAnsi="Verdana" w:cs="Verdana"/>
                <w:sz w:val="16"/>
                <w:szCs w:val="16"/>
              </w:rPr>
            </w:pPr>
            <w:r w:rsidRPr="71ABC875">
              <w:rPr>
                <w:rFonts w:ascii="Verdana" w:eastAsia="Verdana" w:hAnsi="Verdana" w:cs="Verdana"/>
                <w:sz w:val="16"/>
                <w:szCs w:val="16"/>
              </w:rPr>
              <w:t xml:space="preserve">De </w:t>
            </w:r>
            <w:r w:rsidR="00B13F66">
              <w:rPr>
                <w:rFonts w:ascii="Verdana" w:eastAsia="Verdana" w:hAnsi="Verdana" w:cs="Verdana"/>
                <w:sz w:val="16"/>
                <w:szCs w:val="16"/>
              </w:rPr>
              <w:t>buitenschoolse opvang</w:t>
            </w:r>
            <w:r w:rsidRPr="71ABC875">
              <w:rPr>
                <w:rFonts w:ascii="Verdana" w:eastAsia="Verdana" w:hAnsi="Verdana" w:cs="Verdana"/>
                <w:sz w:val="16"/>
                <w:szCs w:val="16"/>
              </w:rPr>
              <w:t xml:space="preserve"> hanteert looproutes, waar mogelijk eenrichtingsroutes. Dit betekent maatwerk voor iedere </w:t>
            </w:r>
            <w:r w:rsidR="00B13F66">
              <w:rPr>
                <w:rFonts w:ascii="Verdana" w:eastAsia="Verdana" w:hAnsi="Verdana" w:cs="Verdana"/>
                <w:sz w:val="16"/>
                <w:szCs w:val="16"/>
              </w:rPr>
              <w:t>buitenschoolse opvang locatie</w:t>
            </w:r>
            <w:r w:rsidRPr="71ABC875">
              <w:rPr>
                <w:rFonts w:ascii="Verdana" w:eastAsia="Verdana" w:hAnsi="Verdana" w:cs="Verdana"/>
                <w:sz w:val="16"/>
                <w:szCs w:val="16"/>
              </w:rPr>
              <w:t>.</w:t>
            </w:r>
          </w:p>
          <w:p w14:paraId="6903E45F" w14:textId="77777777" w:rsidR="008C3C54" w:rsidRDefault="008C3C54" w:rsidP="008C3C54">
            <w:pPr>
              <w:rPr>
                <w:rFonts w:ascii="Verdana" w:eastAsia="Verdana" w:hAnsi="Verdana" w:cs="Verdana"/>
                <w:sz w:val="16"/>
                <w:szCs w:val="16"/>
              </w:rPr>
            </w:pPr>
          </w:p>
          <w:p w14:paraId="555CFAD6" w14:textId="77777777" w:rsidR="003D77F7" w:rsidRDefault="003D77F7" w:rsidP="003D77F7">
            <w:pPr>
              <w:rPr>
                <w:rFonts w:ascii="Verdana" w:eastAsia="Verdana" w:hAnsi="Verdana" w:cs="Verdana"/>
                <w:sz w:val="16"/>
                <w:szCs w:val="16"/>
              </w:rPr>
            </w:pPr>
            <w:r>
              <w:rPr>
                <w:rFonts w:ascii="Verdana" w:eastAsia="Verdana" w:hAnsi="Verdana" w:cs="Verdana"/>
                <w:sz w:val="16"/>
                <w:szCs w:val="16"/>
              </w:rPr>
              <w:t>Beperk het contact tussen kinderen uit verschillende groepen.</w:t>
            </w:r>
            <w:r w:rsidRPr="71ABC875">
              <w:rPr>
                <w:rFonts w:ascii="Verdana" w:eastAsia="Verdana" w:hAnsi="Verdana" w:cs="Verdana"/>
                <w:sz w:val="16"/>
                <w:szCs w:val="16"/>
              </w:rPr>
              <w:t xml:space="preserve"> </w:t>
            </w:r>
          </w:p>
          <w:p w14:paraId="6B0FB3EA" w14:textId="77777777" w:rsidR="003D77F7" w:rsidRDefault="003D77F7" w:rsidP="003D77F7">
            <w:pPr>
              <w:rPr>
                <w:rFonts w:ascii="Verdana" w:eastAsia="Verdana" w:hAnsi="Verdana" w:cs="Verdana"/>
                <w:sz w:val="16"/>
                <w:szCs w:val="16"/>
              </w:rPr>
            </w:pPr>
          </w:p>
          <w:p w14:paraId="5475FF7C" w14:textId="77777777" w:rsidR="003D77F7" w:rsidRDefault="003D77F7" w:rsidP="003D77F7">
            <w:pPr>
              <w:rPr>
                <w:rFonts w:ascii="Verdana" w:eastAsia="Verdana" w:hAnsi="Verdana" w:cs="Verdana"/>
                <w:sz w:val="16"/>
                <w:szCs w:val="16"/>
              </w:rPr>
            </w:pPr>
            <w:r w:rsidRPr="00A95F20">
              <w:rPr>
                <w:rFonts w:ascii="Verdana" w:eastAsia="Verdana" w:hAnsi="Verdana" w:cs="Verdana"/>
                <w:sz w:val="16"/>
                <w:szCs w:val="16"/>
              </w:rPr>
              <w:t>Zorg dat de (binnen en buiten) ruimte waar de opvang plaatsvindt het toelaat om 1,5 meter afstand te bewaren. Denk hierbij bijv. aan de inrichting van de ruimte of door activiteiten in groe</w:t>
            </w:r>
            <w:r>
              <w:rPr>
                <w:rFonts w:ascii="Verdana" w:eastAsia="Verdana" w:hAnsi="Verdana" w:cs="Verdana"/>
                <w:sz w:val="16"/>
                <w:szCs w:val="16"/>
              </w:rPr>
              <w:t>pjes (onder begeleiding van 1 pm</w:t>
            </w:r>
            <w:r w:rsidRPr="00A95F20">
              <w:rPr>
                <w:rFonts w:ascii="Verdana" w:eastAsia="Verdana" w:hAnsi="Verdana" w:cs="Verdana"/>
                <w:sz w:val="16"/>
                <w:szCs w:val="16"/>
              </w:rPr>
              <w:t>’er) te doen.</w:t>
            </w:r>
          </w:p>
          <w:p w14:paraId="4DF5CD39" w14:textId="1C3924E6" w:rsidR="003D77F7" w:rsidRPr="6BC542E2" w:rsidRDefault="003D77F7" w:rsidP="008C3C54">
            <w:pPr>
              <w:rPr>
                <w:rFonts w:ascii="Verdana" w:eastAsia="Verdana" w:hAnsi="Verdana" w:cs="Verdana"/>
                <w:sz w:val="16"/>
                <w:szCs w:val="16"/>
              </w:rPr>
            </w:pPr>
          </w:p>
        </w:tc>
      </w:tr>
      <w:tr w:rsidR="008C3C54" w14:paraId="08D30207" w14:textId="77777777" w:rsidTr="4FF551BD">
        <w:tc>
          <w:tcPr>
            <w:tcW w:w="630" w:type="dxa"/>
          </w:tcPr>
          <w:p w14:paraId="42327D38" w14:textId="77777777" w:rsidR="008C3C54" w:rsidRDefault="008C3C54" w:rsidP="008C3C54">
            <w:pPr>
              <w:rPr>
                <w:rFonts w:ascii="Verdana" w:hAnsi="Verdana"/>
                <w:sz w:val="16"/>
                <w:szCs w:val="16"/>
              </w:rPr>
            </w:pPr>
          </w:p>
        </w:tc>
        <w:tc>
          <w:tcPr>
            <w:tcW w:w="432" w:type="dxa"/>
          </w:tcPr>
          <w:p w14:paraId="25FA9F3E" w14:textId="77777777" w:rsidR="008C3C54" w:rsidRDefault="008C3C54" w:rsidP="008C3C54">
            <w:pPr>
              <w:rPr>
                <w:rFonts w:ascii="Verdana" w:hAnsi="Verdana"/>
                <w:sz w:val="16"/>
                <w:szCs w:val="16"/>
              </w:rPr>
            </w:pPr>
          </w:p>
        </w:tc>
        <w:tc>
          <w:tcPr>
            <w:tcW w:w="3499" w:type="dxa"/>
          </w:tcPr>
          <w:p w14:paraId="1ABBD575" w14:textId="77777777" w:rsidR="008C3C54" w:rsidRDefault="008C3C54" w:rsidP="008C3C54">
            <w:pPr>
              <w:rPr>
                <w:rFonts w:ascii="Verdana" w:hAnsi="Verdana"/>
                <w:sz w:val="16"/>
                <w:szCs w:val="16"/>
              </w:rPr>
            </w:pPr>
          </w:p>
        </w:tc>
        <w:tc>
          <w:tcPr>
            <w:tcW w:w="7180" w:type="dxa"/>
          </w:tcPr>
          <w:p w14:paraId="32F8AB5E" w14:textId="77777777" w:rsidR="008C3C54" w:rsidRDefault="008C3C54" w:rsidP="008C3C54">
            <w:pPr>
              <w:rPr>
                <w:rFonts w:ascii="Verdana" w:eastAsia="Verdana" w:hAnsi="Verdana" w:cs="Verdana"/>
                <w:color w:val="FF0000"/>
                <w:sz w:val="16"/>
                <w:szCs w:val="16"/>
              </w:rPr>
            </w:pPr>
          </w:p>
        </w:tc>
      </w:tr>
      <w:tr w:rsidR="008C3C54" w14:paraId="61F6FB76" w14:textId="77777777" w:rsidTr="4FF551BD">
        <w:tc>
          <w:tcPr>
            <w:tcW w:w="630" w:type="dxa"/>
            <w:shd w:val="clear" w:color="auto" w:fill="F7CAAC" w:themeFill="accent2" w:themeFillTint="66"/>
          </w:tcPr>
          <w:p w14:paraId="220187F5" w14:textId="77777777" w:rsidR="008C3C54" w:rsidRPr="00E87B4B" w:rsidRDefault="008C3C54" w:rsidP="008C3C54">
            <w:pPr>
              <w:rPr>
                <w:rFonts w:ascii="Verdana" w:hAnsi="Verdana"/>
                <w:b/>
                <w:bCs/>
                <w:sz w:val="20"/>
                <w:szCs w:val="20"/>
              </w:rPr>
            </w:pPr>
            <w:r w:rsidRPr="00E87B4B">
              <w:rPr>
                <w:rFonts w:ascii="Verdana" w:hAnsi="Verdana"/>
                <w:b/>
                <w:bCs/>
                <w:sz w:val="20"/>
                <w:szCs w:val="20"/>
              </w:rPr>
              <w:t>IV</w:t>
            </w:r>
          </w:p>
        </w:tc>
        <w:tc>
          <w:tcPr>
            <w:tcW w:w="11111" w:type="dxa"/>
            <w:gridSpan w:val="3"/>
            <w:shd w:val="clear" w:color="auto" w:fill="F7CAAC" w:themeFill="accent2" w:themeFillTint="66"/>
          </w:tcPr>
          <w:p w14:paraId="2FC98B6F" w14:textId="77777777" w:rsidR="008C3C54" w:rsidRPr="6BC542E2" w:rsidRDefault="003D77F7" w:rsidP="008C3C54">
            <w:pPr>
              <w:rPr>
                <w:rFonts w:ascii="Verdana" w:eastAsia="Verdana" w:hAnsi="Verdana" w:cs="Verdana"/>
                <w:b/>
                <w:sz w:val="16"/>
                <w:szCs w:val="16"/>
              </w:rPr>
            </w:pPr>
            <w:r>
              <w:rPr>
                <w:rFonts w:ascii="Verdana" w:eastAsia="Verdana" w:hAnsi="Verdana" w:cs="Verdana"/>
                <w:b/>
                <w:bCs/>
                <w:sz w:val="16"/>
                <w:szCs w:val="16"/>
              </w:rPr>
              <w:t>Gastouderopvang</w:t>
            </w:r>
          </w:p>
        </w:tc>
      </w:tr>
      <w:tr w:rsidR="008C3C54" w14:paraId="719A5E83" w14:textId="77777777" w:rsidTr="4FF551BD">
        <w:tc>
          <w:tcPr>
            <w:tcW w:w="630" w:type="dxa"/>
            <w:shd w:val="clear" w:color="auto" w:fill="F7CAAC" w:themeFill="accent2" w:themeFillTint="66"/>
          </w:tcPr>
          <w:p w14:paraId="5B19CB69" w14:textId="77777777" w:rsidR="008C3C54" w:rsidRPr="00E87B4B" w:rsidRDefault="008C3C54" w:rsidP="008C3C54">
            <w:pPr>
              <w:rPr>
                <w:rFonts w:ascii="Verdana" w:hAnsi="Verdana"/>
                <w:b/>
                <w:sz w:val="16"/>
                <w:szCs w:val="16"/>
              </w:rPr>
            </w:pPr>
          </w:p>
        </w:tc>
        <w:tc>
          <w:tcPr>
            <w:tcW w:w="432" w:type="dxa"/>
            <w:shd w:val="clear" w:color="auto" w:fill="F7CAAC" w:themeFill="accent2" w:themeFillTint="66"/>
          </w:tcPr>
          <w:p w14:paraId="079D6A6B" w14:textId="77777777" w:rsidR="008C3C54" w:rsidRDefault="008C3C54" w:rsidP="008C3C54">
            <w:pPr>
              <w:rPr>
                <w:rFonts w:ascii="Verdana" w:hAnsi="Verdana"/>
                <w:sz w:val="16"/>
                <w:szCs w:val="16"/>
              </w:rPr>
            </w:pPr>
            <w:r>
              <w:rPr>
                <w:rFonts w:ascii="Verdana" w:hAnsi="Verdana"/>
                <w:sz w:val="16"/>
                <w:szCs w:val="16"/>
              </w:rPr>
              <w:t>1</w:t>
            </w:r>
          </w:p>
        </w:tc>
        <w:tc>
          <w:tcPr>
            <w:tcW w:w="3499" w:type="dxa"/>
            <w:shd w:val="clear" w:color="auto" w:fill="F7CAAC" w:themeFill="accent2" w:themeFillTint="66"/>
          </w:tcPr>
          <w:p w14:paraId="3D08343B" w14:textId="77777777" w:rsidR="008C3C54" w:rsidRDefault="003D77F7" w:rsidP="008C3C54">
            <w:pPr>
              <w:rPr>
                <w:rFonts w:ascii="Verdana" w:hAnsi="Verdana"/>
                <w:sz w:val="16"/>
                <w:szCs w:val="16"/>
              </w:rPr>
            </w:pPr>
            <w:r>
              <w:rPr>
                <w:rFonts w:ascii="Verdana" w:hAnsi="Verdana"/>
                <w:sz w:val="16"/>
                <w:szCs w:val="16"/>
              </w:rPr>
              <w:t>Algemeen</w:t>
            </w:r>
          </w:p>
        </w:tc>
        <w:tc>
          <w:tcPr>
            <w:tcW w:w="7180" w:type="dxa"/>
            <w:shd w:val="clear" w:color="auto" w:fill="F7CAAC" w:themeFill="accent2" w:themeFillTint="66"/>
          </w:tcPr>
          <w:p w14:paraId="2E28BE47" w14:textId="52DABB5A" w:rsidR="008C3C54" w:rsidRDefault="003D77F7" w:rsidP="003D77F7">
            <w:pPr>
              <w:rPr>
                <w:rFonts w:ascii="Verdana" w:eastAsia="Verdana" w:hAnsi="Verdana" w:cs="Verdana"/>
                <w:sz w:val="16"/>
                <w:szCs w:val="16"/>
              </w:rPr>
            </w:pPr>
            <w:r w:rsidRPr="003D77F7">
              <w:rPr>
                <w:rFonts w:ascii="Verdana" w:eastAsia="Verdana" w:hAnsi="Verdana" w:cs="Verdana"/>
                <w:sz w:val="16"/>
                <w:szCs w:val="16"/>
              </w:rPr>
              <w:t>Vanaf 11 mei 2020 mogen kinderen van 0 tot 12 jaar naa</w:t>
            </w:r>
            <w:r w:rsidR="00671EEE">
              <w:rPr>
                <w:rFonts w:ascii="Verdana" w:eastAsia="Verdana" w:hAnsi="Verdana" w:cs="Verdana"/>
                <w:sz w:val="16"/>
                <w:szCs w:val="16"/>
              </w:rPr>
              <w:t>r de gastouderopvang. De noodopvang blijft bestaan</w:t>
            </w:r>
            <w:r w:rsidRPr="003D77F7">
              <w:rPr>
                <w:rFonts w:ascii="Verdana" w:eastAsia="Verdana" w:hAnsi="Verdana" w:cs="Verdana"/>
                <w:sz w:val="16"/>
                <w:szCs w:val="16"/>
              </w:rPr>
              <w:t>.</w:t>
            </w:r>
          </w:p>
          <w:p w14:paraId="7EC89F76" w14:textId="2B1DB801" w:rsidR="0097106D" w:rsidRPr="003D77F7" w:rsidRDefault="0097106D" w:rsidP="003D77F7">
            <w:pPr>
              <w:rPr>
                <w:rFonts w:ascii="Verdana" w:eastAsia="Verdana" w:hAnsi="Verdana" w:cs="Verdana"/>
                <w:color w:val="000000" w:themeColor="text1"/>
                <w:sz w:val="16"/>
                <w:szCs w:val="16"/>
              </w:rPr>
            </w:pPr>
          </w:p>
        </w:tc>
      </w:tr>
      <w:tr w:rsidR="003D77F7" w:rsidRPr="002D6C53" w14:paraId="43F080E0" w14:textId="77777777" w:rsidTr="4FF551BD">
        <w:tc>
          <w:tcPr>
            <w:tcW w:w="630" w:type="dxa"/>
            <w:shd w:val="clear" w:color="auto" w:fill="F7CAAC" w:themeFill="accent2" w:themeFillTint="66"/>
          </w:tcPr>
          <w:p w14:paraId="4A28B01D" w14:textId="77777777" w:rsidR="003D77F7" w:rsidRDefault="003D77F7" w:rsidP="003D77F7">
            <w:pPr>
              <w:rPr>
                <w:rFonts w:ascii="Verdana" w:hAnsi="Verdana"/>
                <w:sz w:val="16"/>
                <w:szCs w:val="16"/>
              </w:rPr>
            </w:pPr>
          </w:p>
        </w:tc>
        <w:tc>
          <w:tcPr>
            <w:tcW w:w="432" w:type="dxa"/>
            <w:shd w:val="clear" w:color="auto" w:fill="F7CAAC" w:themeFill="accent2" w:themeFillTint="66"/>
          </w:tcPr>
          <w:p w14:paraId="15F9315D" w14:textId="77777777" w:rsidR="003D77F7" w:rsidRDefault="003D77F7" w:rsidP="003D77F7">
            <w:pPr>
              <w:rPr>
                <w:rFonts w:ascii="Verdana" w:hAnsi="Verdana"/>
                <w:sz w:val="16"/>
                <w:szCs w:val="16"/>
              </w:rPr>
            </w:pPr>
            <w:r w:rsidRPr="78C39B15">
              <w:rPr>
                <w:rFonts w:ascii="Verdana" w:hAnsi="Verdana"/>
                <w:sz w:val="16"/>
                <w:szCs w:val="16"/>
              </w:rPr>
              <w:t>2</w:t>
            </w:r>
          </w:p>
        </w:tc>
        <w:tc>
          <w:tcPr>
            <w:tcW w:w="3499" w:type="dxa"/>
            <w:shd w:val="clear" w:color="auto" w:fill="F7CAAC" w:themeFill="accent2" w:themeFillTint="66"/>
          </w:tcPr>
          <w:p w14:paraId="13E774AF" w14:textId="77777777" w:rsidR="003D77F7" w:rsidRPr="002D6C53" w:rsidRDefault="003D77F7" w:rsidP="003D77F7">
            <w:pPr>
              <w:rPr>
                <w:rFonts w:ascii="Verdana" w:hAnsi="Verdana"/>
                <w:sz w:val="16"/>
                <w:szCs w:val="16"/>
              </w:rPr>
            </w:pPr>
            <w:r>
              <w:rPr>
                <w:rFonts w:ascii="Verdana" w:hAnsi="Verdana"/>
                <w:sz w:val="16"/>
                <w:szCs w:val="16"/>
              </w:rPr>
              <w:t>Breng- en haalmomenten, contact ouders</w:t>
            </w:r>
          </w:p>
        </w:tc>
        <w:tc>
          <w:tcPr>
            <w:tcW w:w="7180" w:type="dxa"/>
            <w:shd w:val="clear" w:color="auto" w:fill="F7CAAC" w:themeFill="accent2" w:themeFillTint="66"/>
          </w:tcPr>
          <w:p w14:paraId="31742462" w14:textId="77777777" w:rsidR="003D77F7" w:rsidRDefault="003D77F7" w:rsidP="003D77F7">
            <w:pPr>
              <w:rPr>
                <w:rFonts w:ascii="Verdana" w:eastAsia="Verdana" w:hAnsi="Verdana" w:cs="Verdana"/>
                <w:sz w:val="16"/>
                <w:szCs w:val="16"/>
              </w:rPr>
            </w:pPr>
            <w:r w:rsidRPr="007A50B8">
              <w:rPr>
                <w:rFonts w:ascii="Verdana" w:eastAsia="Verdana" w:hAnsi="Verdana" w:cs="Verdana"/>
                <w:sz w:val="16"/>
                <w:szCs w:val="16"/>
              </w:rPr>
              <w:t>Organiseer de breng- en haalmomenten van kinderen zo, dat het mogelijk is om 1,5 meter afstand te houden tussen volwassenen.</w:t>
            </w:r>
          </w:p>
          <w:p w14:paraId="4FA49007" w14:textId="77777777" w:rsidR="003D77F7" w:rsidRDefault="003D77F7" w:rsidP="003D77F7">
            <w:pPr>
              <w:rPr>
                <w:rFonts w:ascii="Verdana" w:eastAsia="Verdana" w:hAnsi="Verdana" w:cs="Verdana"/>
                <w:sz w:val="16"/>
                <w:szCs w:val="16"/>
              </w:rPr>
            </w:pPr>
          </w:p>
          <w:p w14:paraId="77638D2A" w14:textId="75601A91" w:rsidR="003D77F7" w:rsidRPr="00A95F20" w:rsidRDefault="003D77F7" w:rsidP="003D77F7">
            <w:pPr>
              <w:rPr>
                <w:rFonts w:ascii="Verdana" w:eastAsia="Verdana" w:hAnsi="Verdana" w:cs="Verdana"/>
                <w:sz w:val="16"/>
                <w:szCs w:val="16"/>
              </w:rPr>
            </w:pPr>
            <w:r w:rsidRPr="00A95F20">
              <w:rPr>
                <w:rFonts w:ascii="Verdana" w:eastAsia="Verdana" w:hAnsi="Verdana" w:cs="Verdana"/>
                <w:sz w:val="16"/>
                <w:szCs w:val="16"/>
              </w:rPr>
              <w:t xml:space="preserve">Laat kinderen door één volwassene </w:t>
            </w:r>
            <w:r>
              <w:rPr>
                <w:rFonts w:ascii="Verdana" w:eastAsia="Verdana" w:hAnsi="Verdana" w:cs="Verdana"/>
                <w:sz w:val="16"/>
                <w:szCs w:val="16"/>
              </w:rPr>
              <w:t xml:space="preserve">halen of </w:t>
            </w:r>
            <w:r w:rsidRPr="00A95F20">
              <w:rPr>
                <w:rFonts w:ascii="Verdana" w:eastAsia="Verdana" w:hAnsi="Verdana" w:cs="Verdana"/>
                <w:sz w:val="16"/>
                <w:szCs w:val="16"/>
              </w:rPr>
              <w:t>brengen, dus zonder extra volwassenen</w:t>
            </w:r>
            <w:r>
              <w:t xml:space="preserve"> </w:t>
            </w:r>
            <w:r w:rsidRPr="00A95F20">
              <w:rPr>
                <w:rFonts w:ascii="Verdana" w:eastAsia="Verdana" w:hAnsi="Verdana" w:cs="Verdana"/>
                <w:sz w:val="16"/>
                <w:szCs w:val="16"/>
              </w:rPr>
              <w:t>of kinderen, die daar geen opvang gebruiken.</w:t>
            </w:r>
          </w:p>
          <w:p w14:paraId="412B82A9" w14:textId="77777777" w:rsidR="003D77F7" w:rsidRDefault="003D77F7" w:rsidP="003D77F7">
            <w:pPr>
              <w:rPr>
                <w:rFonts w:ascii="Verdana" w:eastAsia="Verdana" w:hAnsi="Verdana" w:cs="Verdana"/>
                <w:sz w:val="16"/>
                <w:szCs w:val="16"/>
              </w:rPr>
            </w:pPr>
            <w:r w:rsidRPr="00A95F20">
              <w:rPr>
                <w:rFonts w:ascii="Verdana" w:eastAsia="Verdana" w:hAnsi="Verdana" w:cs="Verdana"/>
                <w:sz w:val="16"/>
                <w:szCs w:val="16"/>
              </w:rPr>
              <w:t>Haal- en brengmomenten zijn kort. Informatie over een kind kan bijv. via digitale weg of telefonisch om dit niet uitgebreid te hoeven bespreken tijdens het brengen en halen.</w:t>
            </w:r>
            <w:r>
              <w:br/>
            </w:r>
          </w:p>
          <w:p w14:paraId="3D4077B8" w14:textId="0F309657" w:rsidR="003D77F7" w:rsidRDefault="003D77F7" w:rsidP="003D77F7">
            <w:pPr>
              <w:rPr>
                <w:rFonts w:ascii="Verdana" w:eastAsia="Verdana" w:hAnsi="Verdana" w:cs="Verdana"/>
                <w:sz w:val="16"/>
                <w:szCs w:val="16"/>
              </w:rPr>
            </w:pPr>
            <w:r w:rsidRPr="00A95F20">
              <w:rPr>
                <w:rFonts w:ascii="Verdana" w:eastAsia="Verdana" w:hAnsi="Verdana" w:cs="Verdana"/>
                <w:sz w:val="16"/>
                <w:szCs w:val="16"/>
              </w:rPr>
              <w:t xml:space="preserve">Beperk het contact tussen kinderen en </w:t>
            </w:r>
            <w:r w:rsidR="009C6646">
              <w:rPr>
                <w:rFonts w:ascii="Verdana" w:eastAsia="Verdana" w:hAnsi="Verdana" w:cs="Verdana"/>
                <w:sz w:val="16"/>
                <w:szCs w:val="16"/>
              </w:rPr>
              <w:t>volwassenen</w:t>
            </w:r>
            <w:r w:rsidRPr="00A95F20">
              <w:rPr>
                <w:rFonts w:ascii="Verdana" w:eastAsia="Verdana" w:hAnsi="Verdana" w:cs="Verdana"/>
                <w:sz w:val="16"/>
                <w:szCs w:val="16"/>
              </w:rPr>
              <w:t xml:space="preserve"> en tussen ouders onderling zoveel mogelijk. Denk hierbij aan</w:t>
            </w:r>
            <w:r>
              <w:rPr>
                <w:rFonts w:ascii="Verdana" w:eastAsia="Verdana" w:hAnsi="Verdana" w:cs="Verdana"/>
                <w:sz w:val="16"/>
                <w:szCs w:val="16"/>
              </w:rPr>
              <w:t>:</w:t>
            </w:r>
          </w:p>
          <w:p w14:paraId="6D3D9E04" w14:textId="77777777" w:rsidR="003D77F7" w:rsidRDefault="003D77F7" w:rsidP="003D77F7">
            <w:pPr>
              <w:pStyle w:val="Lijstalinea"/>
              <w:numPr>
                <w:ilvl w:val="0"/>
                <w:numId w:val="45"/>
              </w:numPr>
              <w:rPr>
                <w:rFonts w:ascii="Verdana" w:eastAsia="Verdana" w:hAnsi="Verdana" w:cs="Verdana"/>
                <w:sz w:val="16"/>
                <w:szCs w:val="16"/>
              </w:rPr>
            </w:pPr>
            <w:r>
              <w:rPr>
                <w:rFonts w:ascii="Verdana" w:eastAsia="Verdana" w:hAnsi="Verdana" w:cs="Verdana"/>
                <w:sz w:val="16"/>
                <w:szCs w:val="16"/>
              </w:rPr>
              <w:t>S</w:t>
            </w:r>
            <w:r w:rsidRPr="00A95F20">
              <w:rPr>
                <w:rFonts w:ascii="Verdana" w:eastAsia="Verdana" w:hAnsi="Verdana" w:cs="Verdana"/>
                <w:sz w:val="16"/>
                <w:szCs w:val="16"/>
              </w:rPr>
              <w:t>preiding in haal- en brengmomenten</w:t>
            </w:r>
          </w:p>
          <w:p w14:paraId="6FE3E6ED" w14:textId="77777777" w:rsidR="003D77F7" w:rsidRDefault="003D77F7" w:rsidP="003D77F7">
            <w:pPr>
              <w:pStyle w:val="Lijstalinea"/>
              <w:numPr>
                <w:ilvl w:val="0"/>
                <w:numId w:val="45"/>
              </w:numPr>
              <w:rPr>
                <w:rFonts w:ascii="Verdana" w:eastAsia="Verdana" w:hAnsi="Verdana" w:cs="Verdana"/>
                <w:sz w:val="16"/>
                <w:szCs w:val="16"/>
              </w:rPr>
            </w:pPr>
            <w:r>
              <w:rPr>
                <w:rFonts w:ascii="Verdana" w:eastAsia="Verdana" w:hAnsi="Verdana" w:cs="Verdana"/>
                <w:sz w:val="16"/>
                <w:szCs w:val="16"/>
              </w:rPr>
              <w:t>I</w:t>
            </w:r>
            <w:r w:rsidRPr="00A95F20">
              <w:rPr>
                <w:rFonts w:ascii="Verdana" w:eastAsia="Verdana" w:hAnsi="Verdana" w:cs="Verdana"/>
                <w:sz w:val="16"/>
                <w:szCs w:val="16"/>
              </w:rPr>
              <w:t xml:space="preserve">n etappes brengen van kinderen en/of maximum aantal ouders tegelijk naar binnen </w:t>
            </w:r>
          </w:p>
          <w:p w14:paraId="151F0C75" w14:textId="77777777" w:rsidR="003D77F7" w:rsidRDefault="003D77F7" w:rsidP="003D77F7">
            <w:pPr>
              <w:pStyle w:val="Lijstalinea"/>
              <w:numPr>
                <w:ilvl w:val="0"/>
                <w:numId w:val="45"/>
              </w:numPr>
              <w:rPr>
                <w:rFonts w:ascii="Verdana" w:eastAsia="Verdana" w:hAnsi="Verdana" w:cs="Verdana"/>
                <w:sz w:val="16"/>
                <w:szCs w:val="16"/>
              </w:rPr>
            </w:pPr>
            <w:r>
              <w:rPr>
                <w:rFonts w:ascii="Verdana" w:eastAsia="Verdana" w:hAnsi="Verdana" w:cs="Verdana"/>
                <w:sz w:val="16"/>
                <w:szCs w:val="16"/>
              </w:rPr>
              <w:t>H</w:t>
            </w:r>
            <w:r w:rsidRPr="00A95F20">
              <w:rPr>
                <w:rFonts w:ascii="Verdana" w:eastAsia="Verdana" w:hAnsi="Verdana" w:cs="Verdana"/>
                <w:sz w:val="16"/>
                <w:szCs w:val="16"/>
              </w:rPr>
              <w:t>et aanbrengen van lijnen (of andere afbakening) waarachter ouders moeten wachte</w:t>
            </w:r>
            <w:r>
              <w:rPr>
                <w:rFonts w:ascii="Verdana" w:eastAsia="Verdana" w:hAnsi="Verdana" w:cs="Verdana"/>
                <w:sz w:val="16"/>
                <w:szCs w:val="16"/>
              </w:rPr>
              <w:t>n</w:t>
            </w:r>
          </w:p>
          <w:p w14:paraId="632DAFCE" w14:textId="77777777" w:rsidR="003D77F7" w:rsidRDefault="003D77F7" w:rsidP="003D77F7">
            <w:pPr>
              <w:pStyle w:val="Lijstalinea"/>
              <w:numPr>
                <w:ilvl w:val="0"/>
                <w:numId w:val="45"/>
              </w:numPr>
              <w:rPr>
                <w:rFonts w:ascii="Verdana" w:eastAsia="Verdana" w:hAnsi="Verdana" w:cs="Verdana"/>
                <w:sz w:val="16"/>
                <w:szCs w:val="16"/>
              </w:rPr>
            </w:pPr>
            <w:r>
              <w:rPr>
                <w:rFonts w:ascii="Verdana" w:eastAsia="Verdana" w:hAnsi="Verdana" w:cs="Verdana"/>
                <w:sz w:val="16"/>
                <w:szCs w:val="16"/>
              </w:rPr>
              <w:t xml:space="preserve">Kinderen </w:t>
            </w:r>
            <w:r w:rsidR="003746E4">
              <w:rPr>
                <w:rFonts w:ascii="Verdana" w:eastAsia="Verdana" w:hAnsi="Verdana" w:cs="Verdana"/>
                <w:sz w:val="16"/>
                <w:szCs w:val="16"/>
              </w:rPr>
              <w:t>bij de deur laten ophalen</w:t>
            </w:r>
          </w:p>
          <w:p w14:paraId="6ABE60BA" w14:textId="77777777" w:rsidR="003D77F7" w:rsidRDefault="003D77F7" w:rsidP="003D77F7">
            <w:pPr>
              <w:pStyle w:val="Lijstalinea"/>
              <w:numPr>
                <w:ilvl w:val="0"/>
                <w:numId w:val="45"/>
              </w:numPr>
              <w:rPr>
                <w:rFonts w:ascii="Verdana" w:eastAsia="Verdana" w:hAnsi="Verdana" w:cs="Verdana"/>
                <w:sz w:val="16"/>
                <w:szCs w:val="16"/>
              </w:rPr>
            </w:pPr>
            <w:r>
              <w:rPr>
                <w:rFonts w:ascii="Verdana" w:eastAsia="Verdana" w:hAnsi="Verdana" w:cs="Verdana"/>
                <w:sz w:val="16"/>
                <w:szCs w:val="16"/>
              </w:rPr>
              <w:t>Let op dat ouders (buiten) niet bij elkaar clusteren</w:t>
            </w:r>
          </w:p>
          <w:p w14:paraId="2491B92E" w14:textId="77777777" w:rsidR="003D77F7" w:rsidRDefault="003D77F7" w:rsidP="003D77F7">
            <w:pPr>
              <w:rPr>
                <w:rFonts w:ascii="Verdana" w:eastAsia="Verdana" w:hAnsi="Verdana" w:cs="Verdana"/>
                <w:sz w:val="16"/>
                <w:szCs w:val="16"/>
              </w:rPr>
            </w:pPr>
          </w:p>
          <w:p w14:paraId="0579EBFC" w14:textId="0939BAB0" w:rsidR="003746E4" w:rsidRDefault="003746E4" w:rsidP="003746E4">
            <w:pPr>
              <w:rPr>
                <w:rFonts w:ascii="Verdana" w:eastAsia="Verdana" w:hAnsi="Verdana" w:cs="Verdana"/>
                <w:sz w:val="16"/>
                <w:szCs w:val="16"/>
              </w:rPr>
            </w:pPr>
            <w:r w:rsidRPr="00A95F20">
              <w:rPr>
                <w:rFonts w:ascii="Verdana" w:eastAsia="Verdana" w:hAnsi="Verdana" w:cs="Verdana"/>
                <w:sz w:val="16"/>
                <w:szCs w:val="16"/>
              </w:rPr>
              <w:lastRenderedPageBreak/>
              <w:t xml:space="preserve">Denk er ook over na hoe de overdracht van het (jonge) kind van ouder naar </w:t>
            </w:r>
            <w:r>
              <w:rPr>
                <w:rFonts w:ascii="Verdana" w:eastAsia="Verdana" w:hAnsi="Verdana" w:cs="Verdana"/>
                <w:sz w:val="16"/>
                <w:szCs w:val="16"/>
              </w:rPr>
              <w:t>gastouder</w:t>
            </w:r>
            <w:r w:rsidRPr="00A95F20">
              <w:rPr>
                <w:rFonts w:ascii="Verdana" w:eastAsia="Verdana" w:hAnsi="Verdana" w:cs="Verdana"/>
                <w:sz w:val="16"/>
                <w:szCs w:val="16"/>
              </w:rPr>
              <w:t xml:space="preserve"> kan plaatsvinden met inachtneming van de 1,5 meter afstand</w:t>
            </w:r>
            <w:r>
              <w:rPr>
                <w:rFonts w:ascii="Verdana" w:eastAsia="Verdana" w:hAnsi="Verdana" w:cs="Verdana"/>
                <w:sz w:val="16"/>
                <w:szCs w:val="16"/>
              </w:rPr>
              <w:t>. Bijv. door ee</w:t>
            </w:r>
            <w:r w:rsidRPr="00A95F20">
              <w:rPr>
                <w:rFonts w:ascii="Verdana" w:eastAsia="Verdana" w:hAnsi="Verdana" w:cs="Verdana"/>
                <w:sz w:val="16"/>
                <w:szCs w:val="16"/>
              </w:rPr>
              <w:t xml:space="preserve">n ouder het kind in een Maxi-Cosi, in een wipstoeltje of op een speelkleed te laten zitten/neer te </w:t>
            </w:r>
            <w:r w:rsidRPr="00A95F20">
              <w:rPr>
                <w:rFonts w:ascii="Verdana" w:eastAsia="Verdana" w:hAnsi="Verdana" w:cs="Verdana"/>
                <w:sz w:val="16"/>
                <w:szCs w:val="16"/>
              </w:rPr>
              <w:t xml:space="preserve">leggen en afstand te nemen zodat de </w:t>
            </w:r>
            <w:r>
              <w:rPr>
                <w:rFonts w:ascii="Verdana" w:eastAsia="Verdana" w:hAnsi="Verdana" w:cs="Verdana"/>
                <w:sz w:val="16"/>
                <w:szCs w:val="16"/>
              </w:rPr>
              <w:t>gastouder</w:t>
            </w:r>
            <w:r w:rsidRPr="00A95F20">
              <w:rPr>
                <w:rFonts w:ascii="Verdana" w:eastAsia="Verdana" w:hAnsi="Verdana" w:cs="Verdana"/>
                <w:sz w:val="16"/>
                <w:szCs w:val="16"/>
              </w:rPr>
              <w:t xml:space="preserve"> het kind kan oppakken. </w:t>
            </w:r>
            <w:r w:rsidR="00622771">
              <w:rPr>
                <w:rFonts w:ascii="Verdana" w:eastAsia="Verdana" w:hAnsi="Verdana" w:cs="Verdana"/>
                <w:sz w:val="16"/>
                <w:szCs w:val="16"/>
              </w:rPr>
              <w:t>De emotionele veiligheid dient bovenal te worden gewaarborgd.</w:t>
            </w:r>
          </w:p>
          <w:p w14:paraId="20CF18A0" w14:textId="53319A29" w:rsidR="003D77F7" w:rsidRPr="002D6C53" w:rsidRDefault="003D77F7" w:rsidP="003D77F7">
            <w:pPr>
              <w:rPr>
                <w:rFonts w:ascii="Verdana" w:eastAsia="Verdana" w:hAnsi="Verdana" w:cs="Verdana"/>
                <w:sz w:val="16"/>
                <w:szCs w:val="16"/>
              </w:rPr>
            </w:pPr>
          </w:p>
        </w:tc>
      </w:tr>
      <w:tr w:rsidR="003D77F7" w:rsidRPr="002D6C53" w14:paraId="62FB9B97" w14:textId="77777777" w:rsidTr="4FF551BD">
        <w:tc>
          <w:tcPr>
            <w:tcW w:w="630" w:type="dxa"/>
            <w:shd w:val="clear" w:color="auto" w:fill="F7CAAC" w:themeFill="accent2" w:themeFillTint="66"/>
          </w:tcPr>
          <w:p w14:paraId="7C8CE78A" w14:textId="77777777" w:rsidR="003D77F7" w:rsidRDefault="003D77F7" w:rsidP="003D77F7">
            <w:pPr>
              <w:rPr>
                <w:rFonts w:ascii="Verdana" w:hAnsi="Verdana"/>
                <w:sz w:val="16"/>
                <w:szCs w:val="16"/>
              </w:rPr>
            </w:pPr>
          </w:p>
        </w:tc>
        <w:tc>
          <w:tcPr>
            <w:tcW w:w="432" w:type="dxa"/>
            <w:shd w:val="clear" w:color="auto" w:fill="F7CAAC" w:themeFill="accent2" w:themeFillTint="66"/>
          </w:tcPr>
          <w:p w14:paraId="449B94FD" w14:textId="77777777" w:rsidR="003D77F7" w:rsidRDefault="003D77F7" w:rsidP="003D77F7">
            <w:pPr>
              <w:rPr>
                <w:rFonts w:ascii="Verdana" w:hAnsi="Verdana"/>
                <w:sz w:val="16"/>
                <w:szCs w:val="16"/>
              </w:rPr>
            </w:pPr>
            <w:r>
              <w:rPr>
                <w:rFonts w:ascii="Verdana" w:hAnsi="Verdana"/>
                <w:sz w:val="16"/>
                <w:szCs w:val="16"/>
              </w:rPr>
              <w:t>3</w:t>
            </w:r>
          </w:p>
        </w:tc>
        <w:tc>
          <w:tcPr>
            <w:tcW w:w="3499" w:type="dxa"/>
            <w:shd w:val="clear" w:color="auto" w:fill="F7CAAC" w:themeFill="accent2" w:themeFillTint="66"/>
          </w:tcPr>
          <w:p w14:paraId="1FAF917E" w14:textId="77777777" w:rsidR="003D77F7" w:rsidRPr="002D6C53" w:rsidRDefault="003D77F7" w:rsidP="003746E4">
            <w:pPr>
              <w:rPr>
                <w:rFonts w:ascii="Verdana" w:hAnsi="Verdana"/>
                <w:sz w:val="16"/>
                <w:szCs w:val="16"/>
              </w:rPr>
            </w:pPr>
            <w:r>
              <w:rPr>
                <w:rFonts w:ascii="Verdana" w:hAnsi="Verdana"/>
                <w:sz w:val="16"/>
                <w:szCs w:val="16"/>
              </w:rPr>
              <w:t xml:space="preserve">Naar de </w:t>
            </w:r>
            <w:r w:rsidR="003746E4">
              <w:rPr>
                <w:rFonts w:ascii="Verdana" w:hAnsi="Verdana"/>
                <w:sz w:val="16"/>
                <w:szCs w:val="16"/>
              </w:rPr>
              <w:t>gastouder</w:t>
            </w:r>
            <w:r>
              <w:rPr>
                <w:rFonts w:ascii="Verdana" w:hAnsi="Verdana"/>
                <w:sz w:val="16"/>
                <w:szCs w:val="16"/>
              </w:rPr>
              <w:t xml:space="preserve">opvang vanaf school (of van de </w:t>
            </w:r>
            <w:r w:rsidR="003746E4">
              <w:rPr>
                <w:rFonts w:ascii="Verdana" w:hAnsi="Verdana"/>
                <w:sz w:val="16"/>
                <w:szCs w:val="16"/>
              </w:rPr>
              <w:t>gastouder</w:t>
            </w:r>
            <w:r>
              <w:rPr>
                <w:rFonts w:ascii="Verdana" w:hAnsi="Verdana"/>
                <w:sz w:val="16"/>
                <w:szCs w:val="16"/>
              </w:rPr>
              <w:t>opvang naar school bij vso)</w:t>
            </w:r>
          </w:p>
        </w:tc>
        <w:tc>
          <w:tcPr>
            <w:tcW w:w="7180" w:type="dxa"/>
            <w:shd w:val="clear" w:color="auto" w:fill="F7CAAC" w:themeFill="accent2" w:themeFillTint="66"/>
          </w:tcPr>
          <w:p w14:paraId="2D6D519C" w14:textId="2909267A" w:rsidR="003D77F7" w:rsidRDefault="003D77F7" w:rsidP="003D77F7">
            <w:pPr>
              <w:rPr>
                <w:rFonts w:ascii="Verdana" w:eastAsia="Verdana" w:hAnsi="Verdana" w:cs="Verdana"/>
                <w:sz w:val="16"/>
                <w:szCs w:val="16"/>
              </w:rPr>
            </w:pPr>
            <w:r w:rsidRPr="007A50B8">
              <w:rPr>
                <w:rFonts w:ascii="Verdana" w:eastAsia="Verdana" w:hAnsi="Verdana" w:cs="Verdana"/>
                <w:sz w:val="16"/>
                <w:szCs w:val="16"/>
              </w:rPr>
              <w:t>Organiseer de breng- en haalmomenten van kinderen zo, dat het mogelijk is om 1,5 meter afsta</w:t>
            </w:r>
            <w:r>
              <w:rPr>
                <w:rFonts w:ascii="Verdana" w:eastAsia="Verdana" w:hAnsi="Verdana" w:cs="Verdana"/>
                <w:sz w:val="16"/>
                <w:szCs w:val="16"/>
              </w:rPr>
              <w:t>nd te houden tussen volwassenen en zoveel mogelijk tussen volwassenen en kinderen</w:t>
            </w:r>
            <w:r w:rsidR="00BE77DF">
              <w:rPr>
                <w:rFonts w:ascii="Verdana" w:eastAsia="Verdana" w:hAnsi="Verdana" w:cs="Verdana"/>
                <w:sz w:val="16"/>
                <w:szCs w:val="16"/>
              </w:rPr>
              <w:t>.</w:t>
            </w:r>
          </w:p>
          <w:p w14:paraId="55E0A869" w14:textId="77777777" w:rsidR="003D77F7" w:rsidRDefault="003D77F7" w:rsidP="003D77F7">
            <w:pPr>
              <w:rPr>
                <w:rFonts w:ascii="Verdana" w:eastAsia="Verdana" w:hAnsi="Verdana" w:cs="Verdana"/>
                <w:sz w:val="16"/>
                <w:szCs w:val="16"/>
              </w:rPr>
            </w:pPr>
          </w:p>
          <w:p w14:paraId="26A99CB6" w14:textId="77777777" w:rsidR="0059740B" w:rsidRDefault="0059740B" w:rsidP="0059740B">
            <w:pPr>
              <w:rPr>
                <w:rFonts w:ascii="Verdana" w:eastAsia="Verdana" w:hAnsi="Verdana" w:cs="Verdana"/>
                <w:sz w:val="16"/>
                <w:szCs w:val="16"/>
              </w:rPr>
            </w:pPr>
            <w:r>
              <w:rPr>
                <w:rFonts w:ascii="Verdana" w:eastAsia="Verdana" w:hAnsi="Verdana" w:cs="Verdana"/>
                <w:sz w:val="16"/>
                <w:szCs w:val="16"/>
              </w:rPr>
              <w:t>Houd je bij de school aan de maatregelen die de school heeft getroffen.</w:t>
            </w:r>
          </w:p>
          <w:p w14:paraId="53EDC06B" w14:textId="77777777" w:rsidR="003D77F7" w:rsidRPr="002D6C53" w:rsidRDefault="003D77F7" w:rsidP="003D77F7">
            <w:pPr>
              <w:rPr>
                <w:rFonts w:ascii="Verdana" w:eastAsia="Verdana" w:hAnsi="Verdana" w:cs="Verdana"/>
                <w:sz w:val="16"/>
                <w:szCs w:val="16"/>
              </w:rPr>
            </w:pPr>
          </w:p>
        </w:tc>
      </w:tr>
      <w:tr w:rsidR="003D77F7" w:rsidRPr="002D6C53" w14:paraId="01EE9946" w14:textId="77777777" w:rsidTr="4FF551BD">
        <w:tc>
          <w:tcPr>
            <w:tcW w:w="630" w:type="dxa"/>
            <w:shd w:val="clear" w:color="auto" w:fill="F7CAAC" w:themeFill="accent2" w:themeFillTint="66"/>
          </w:tcPr>
          <w:p w14:paraId="698CDE13" w14:textId="77777777" w:rsidR="003D77F7" w:rsidRDefault="003D77F7" w:rsidP="003D77F7">
            <w:pPr>
              <w:rPr>
                <w:rFonts w:ascii="Verdana" w:hAnsi="Verdana"/>
                <w:sz w:val="16"/>
                <w:szCs w:val="16"/>
              </w:rPr>
            </w:pPr>
          </w:p>
        </w:tc>
        <w:tc>
          <w:tcPr>
            <w:tcW w:w="432" w:type="dxa"/>
            <w:shd w:val="clear" w:color="auto" w:fill="F7CAAC" w:themeFill="accent2" w:themeFillTint="66"/>
          </w:tcPr>
          <w:p w14:paraId="5C306028" w14:textId="77777777" w:rsidR="003D77F7" w:rsidRDefault="003D77F7" w:rsidP="003D77F7">
            <w:pPr>
              <w:rPr>
                <w:rFonts w:ascii="Verdana" w:hAnsi="Verdana"/>
                <w:sz w:val="16"/>
                <w:szCs w:val="16"/>
              </w:rPr>
            </w:pPr>
            <w:r>
              <w:rPr>
                <w:rFonts w:ascii="Verdana" w:hAnsi="Verdana"/>
                <w:sz w:val="16"/>
                <w:szCs w:val="16"/>
              </w:rPr>
              <w:t>4</w:t>
            </w:r>
          </w:p>
        </w:tc>
        <w:tc>
          <w:tcPr>
            <w:tcW w:w="3499" w:type="dxa"/>
            <w:shd w:val="clear" w:color="auto" w:fill="F7CAAC" w:themeFill="accent2" w:themeFillTint="66"/>
          </w:tcPr>
          <w:p w14:paraId="46E5D5E4" w14:textId="77777777" w:rsidR="003D77F7" w:rsidRPr="002D6C53" w:rsidRDefault="003D77F7" w:rsidP="003D77F7">
            <w:pPr>
              <w:rPr>
                <w:rFonts w:ascii="Verdana" w:hAnsi="Verdana"/>
                <w:sz w:val="16"/>
                <w:szCs w:val="16"/>
              </w:rPr>
            </w:pPr>
            <w:r>
              <w:rPr>
                <w:rFonts w:ascii="Verdana" w:hAnsi="Verdana"/>
                <w:sz w:val="16"/>
                <w:szCs w:val="16"/>
              </w:rPr>
              <w:t>Tijdens de opvang</w:t>
            </w:r>
          </w:p>
        </w:tc>
        <w:tc>
          <w:tcPr>
            <w:tcW w:w="7180" w:type="dxa"/>
            <w:shd w:val="clear" w:color="auto" w:fill="F7CAAC" w:themeFill="accent2" w:themeFillTint="66"/>
          </w:tcPr>
          <w:p w14:paraId="7A4B733A" w14:textId="77777777" w:rsidR="00E3398B" w:rsidRDefault="00E3398B" w:rsidP="003D77F7">
            <w:pPr>
              <w:rPr>
                <w:rFonts w:ascii="Verdana" w:eastAsia="Verdana" w:hAnsi="Verdana" w:cs="Verdana"/>
                <w:sz w:val="16"/>
                <w:szCs w:val="16"/>
              </w:rPr>
            </w:pPr>
            <w:r w:rsidRPr="00E3398B">
              <w:rPr>
                <w:rFonts w:ascii="Verdana" w:eastAsia="Verdana" w:hAnsi="Verdana" w:cs="Verdana"/>
                <w:sz w:val="16"/>
                <w:szCs w:val="16"/>
              </w:rPr>
              <w:t>T</w:t>
            </w:r>
            <w:r>
              <w:rPr>
                <w:rFonts w:ascii="Verdana" w:eastAsia="Verdana" w:hAnsi="Verdana" w:cs="Verdana"/>
                <w:sz w:val="16"/>
                <w:szCs w:val="16"/>
              </w:rPr>
              <w:t xml:space="preserve">ussen </w:t>
            </w:r>
            <w:r w:rsidRPr="00E3398B">
              <w:rPr>
                <w:rFonts w:ascii="Verdana" w:eastAsia="Verdana" w:hAnsi="Verdana" w:cs="Verdana"/>
                <w:sz w:val="16"/>
                <w:szCs w:val="16"/>
              </w:rPr>
              <w:t>gastouders en kinderen vanaf 4 jaar moet zoveel mogelijk 1,5 meter afstand bewaard worden.</w:t>
            </w:r>
          </w:p>
          <w:p w14:paraId="3B906B63" w14:textId="77777777" w:rsidR="00E3398B" w:rsidRDefault="00E3398B" w:rsidP="003D77F7">
            <w:pPr>
              <w:rPr>
                <w:rFonts w:ascii="Verdana" w:eastAsia="Verdana" w:hAnsi="Verdana" w:cs="Verdana"/>
                <w:sz w:val="16"/>
                <w:szCs w:val="16"/>
              </w:rPr>
            </w:pPr>
          </w:p>
          <w:p w14:paraId="2E747D6C" w14:textId="77777777" w:rsidR="003D77F7" w:rsidRDefault="003D77F7" w:rsidP="003D77F7">
            <w:pPr>
              <w:rPr>
                <w:rFonts w:ascii="Verdana" w:eastAsia="Verdana" w:hAnsi="Verdana" w:cs="Verdana"/>
                <w:sz w:val="16"/>
                <w:szCs w:val="16"/>
              </w:rPr>
            </w:pPr>
            <w:r>
              <w:rPr>
                <w:rFonts w:ascii="Verdana" w:eastAsia="Verdana" w:hAnsi="Verdana" w:cs="Verdana"/>
                <w:sz w:val="16"/>
                <w:szCs w:val="16"/>
              </w:rPr>
              <w:t xml:space="preserve">Beperk het contact tussen kinderen </w:t>
            </w:r>
            <w:r w:rsidR="003746E4">
              <w:rPr>
                <w:rFonts w:ascii="Verdana" w:eastAsia="Verdana" w:hAnsi="Verdana" w:cs="Verdana"/>
                <w:sz w:val="16"/>
                <w:szCs w:val="16"/>
              </w:rPr>
              <w:t>en (volwassen) huisgenoten</w:t>
            </w:r>
            <w:r>
              <w:rPr>
                <w:rFonts w:ascii="Verdana" w:eastAsia="Verdana" w:hAnsi="Verdana" w:cs="Verdana"/>
                <w:sz w:val="16"/>
                <w:szCs w:val="16"/>
              </w:rPr>
              <w:t>.</w:t>
            </w:r>
            <w:r w:rsidRPr="71ABC875">
              <w:rPr>
                <w:rFonts w:ascii="Verdana" w:eastAsia="Verdana" w:hAnsi="Verdana" w:cs="Verdana"/>
                <w:sz w:val="16"/>
                <w:szCs w:val="16"/>
              </w:rPr>
              <w:t xml:space="preserve"> </w:t>
            </w:r>
          </w:p>
          <w:p w14:paraId="45FC6483" w14:textId="77777777" w:rsidR="003D77F7" w:rsidRDefault="003D77F7" w:rsidP="003D77F7">
            <w:pPr>
              <w:rPr>
                <w:rFonts w:ascii="Verdana" w:eastAsia="Verdana" w:hAnsi="Verdana" w:cs="Verdana"/>
                <w:sz w:val="16"/>
                <w:szCs w:val="16"/>
              </w:rPr>
            </w:pPr>
          </w:p>
          <w:p w14:paraId="2CA64695" w14:textId="7F402314" w:rsidR="003D77F7" w:rsidRPr="002D6C53" w:rsidRDefault="003D77F7" w:rsidP="00BE77DF">
            <w:pPr>
              <w:rPr>
                <w:rFonts w:ascii="Verdana" w:eastAsia="Verdana" w:hAnsi="Verdana" w:cs="Verdana"/>
                <w:sz w:val="16"/>
                <w:szCs w:val="16"/>
              </w:rPr>
            </w:pPr>
            <w:r w:rsidRPr="008A7968">
              <w:rPr>
                <w:rFonts w:ascii="Verdana" w:eastAsia="Verdana" w:hAnsi="Verdana" w:cs="Verdana"/>
                <w:sz w:val="16"/>
                <w:szCs w:val="16"/>
              </w:rPr>
              <w:t xml:space="preserve">Zorg </w:t>
            </w:r>
            <w:r w:rsidR="003746E4" w:rsidRPr="008A7968">
              <w:rPr>
                <w:rFonts w:ascii="Verdana" w:eastAsia="Verdana" w:hAnsi="Verdana" w:cs="Verdana"/>
                <w:sz w:val="16"/>
                <w:szCs w:val="16"/>
              </w:rPr>
              <w:t xml:space="preserve">dat </w:t>
            </w:r>
            <w:r w:rsidR="0059740B" w:rsidRPr="008A7968">
              <w:rPr>
                <w:rFonts w:ascii="Verdana" w:eastAsia="Verdana" w:hAnsi="Verdana" w:cs="Verdana"/>
                <w:sz w:val="16"/>
                <w:szCs w:val="16"/>
              </w:rPr>
              <w:t xml:space="preserve">ook </w:t>
            </w:r>
            <w:r w:rsidR="003746E4" w:rsidRPr="008A7968">
              <w:rPr>
                <w:rFonts w:ascii="Verdana" w:eastAsia="Verdana" w:hAnsi="Verdana" w:cs="Verdana"/>
                <w:sz w:val="16"/>
                <w:szCs w:val="16"/>
              </w:rPr>
              <w:t xml:space="preserve">buiten de opvanglocatie </w:t>
            </w:r>
            <w:r w:rsidRPr="008A7968">
              <w:rPr>
                <w:rFonts w:ascii="Verdana" w:eastAsia="Verdana" w:hAnsi="Verdana" w:cs="Verdana"/>
                <w:sz w:val="16"/>
                <w:szCs w:val="16"/>
              </w:rPr>
              <w:t xml:space="preserve">1,5 meter afstand </w:t>
            </w:r>
            <w:r w:rsidR="003746E4" w:rsidRPr="008A7968">
              <w:rPr>
                <w:rFonts w:ascii="Verdana" w:eastAsia="Verdana" w:hAnsi="Verdana" w:cs="Verdana"/>
                <w:sz w:val="16"/>
                <w:szCs w:val="16"/>
              </w:rPr>
              <w:t>wordt</w:t>
            </w:r>
            <w:r w:rsidRPr="008A7968">
              <w:rPr>
                <w:rFonts w:ascii="Verdana" w:eastAsia="Verdana" w:hAnsi="Verdana" w:cs="Verdana"/>
                <w:sz w:val="16"/>
                <w:szCs w:val="16"/>
              </w:rPr>
              <w:t xml:space="preserve"> bewa</w:t>
            </w:r>
            <w:r w:rsidR="003746E4" w:rsidRPr="008A7968">
              <w:rPr>
                <w:rFonts w:ascii="Verdana" w:eastAsia="Verdana" w:hAnsi="Verdana" w:cs="Verdana"/>
                <w:sz w:val="16"/>
                <w:szCs w:val="16"/>
              </w:rPr>
              <w:t>a</w:t>
            </w:r>
            <w:r w:rsidRPr="008A7968">
              <w:rPr>
                <w:rFonts w:ascii="Verdana" w:eastAsia="Verdana" w:hAnsi="Verdana" w:cs="Verdana"/>
                <w:sz w:val="16"/>
                <w:szCs w:val="16"/>
              </w:rPr>
              <w:t>r</w:t>
            </w:r>
            <w:r w:rsidR="003746E4" w:rsidRPr="008A7968">
              <w:rPr>
                <w:rFonts w:ascii="Verdana" w:eastAsia="Verdana" w:hAnsi="Verdana" w:cs="Verdana"/>
                <w:sz w:val="16"/>
                <w:szCs w:val="16"/>
              </w:rPr>
              <w:t>d naar andere volwassenen en kinderen</w:t>
            </w:r>
            <w:r w:rsidRPr="008A7968">
              <w:rPr>
                <w:rFonts w:ascii="Verdana" w:eastAsia="Verdana" w:hAnsi="Verdana" w:cs="Verdana"/>
                <w:sz w:val="16"/>
                <w:szCs w:val="16"/>
              </w:rPr>
              <w:t>.</w:t>
            </w:r>
            <w:r w:rsidRPr="00A95F20">
              <w:rPr>
                <w:rFonts w:ascii="Verdana" w:eastAsia="Verdana" w:hAnsi="Verdana" w:cs="Verdana"/>
                <w:sz w:val="16"/>
                <w:szCs w:val="16"/>
              </w:rPr>
              <w:t xml:space="preserve"> </w:t>
            </w:r>
          </w:p>
        </w:tc>
      </w:tr>
    </w:tbl>
    <w:p w14:paraId="397ACF6C" w14:textId="77777777" w:rsidR="002D6C53" w:rsidRDefault="002D6C53" w:rsidP="002D6C53">
      <w:pPr>
        <w:rPr>
          <w:rFonts w:ascii="Verdana" w:hAnsi="Verdana"/>
          <w:sz w:val="16"/>
          <w:szCs w:val="16"/>
        </w:rPr>
      </w:pPr>
    </w:p>
    <w:p w14:paraId="1A8F7282" w14:textId="275A2879" w:rsidR="00F21054" w:rsidRPr="00671EEE" w:rsidRDefault="00A17A02" w:rsidP="00671EEE">
      <w:r>
        <w:rPr>
          <w:rFonts w:ascii="Verdana" w:hAnsi="Verdana"/>
          <w:i/>
          <w:iCs/>
          <w:sz w:val="20"/>
          <w:szCs w:val="20"/>
        </w:rPr>
        <w:t>“In zoverre de protocollen betrekking hebben op de arbeidsomstandigheden, is de arbeidsomstandighedenwet (Arbowet) leidend. Voorop staat dat de veiligheid en gezondheid van werknemers, maar ook van derden (denk aan klanten, passanten, leveranciers), gewaarborgd moet zijn op grond van de Arbowet. De Arbowet is een kaderwet. Dat betekent dat er geen concrete regels in staan maar algemene beginselen en richtlijnen over het arbeidsomstandighedenbeleid (arbobeleid) in bedrijven. Het arbobeleid in een bedrijf of instelling staat of valt met een goede Risico-inventarisatie en -evaluatie (RI&amp;E) door het bedrijf. Onderdeel hiervan is het opstellen van een aanpak om risico’s te voorkomen, vermijden of de gevolgen te beperken. Zo ook het risico op besmetting met COVID-19.</w:t>
      </w:r>
      <w:r>
        <w:rPr>
          <w:rFonts w:ascii="Verdana" w:hAnsi="Verdana"/>
          <w:i/>
          <w:iCs/>
          <w:sz w:val="20"/>
          <w:szCs w:val="20"/>
        </w:rPr>
        <w:br/>
        <w:t xml:space="preserve">Dit protocol is opgesteld in samenspraak tussen werkgevers en werknemers. Omdat alle bedrijven en instellingen met werknemers conform de Arbowet verplicht een RI&amp;E moeten hebben, zullen zij voorafgaand aan voortzetting of hervatting van werkzaamheden het protocol omzetten en waar nodig concretiseren in hun RI&amp;E. Dat geldt zowel bij een aanpak op  bedrijfsniveau, als bij een aanpak op branche- of sectorniveau via branche-RI&amp;E of arbocatalogus”. </w:t>
      </w:r>
    </w:p>
    <w:sectPr w:rsidR="00F21054" w:rsidRPr="00671EEE" w:rsidSect="002D6C5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7B6E1" w14:textId="77777777" w:rsidR="00F1268B" w:rsidRDefault="00F1268B" w:rsidP="00B13F66">
      <w:pPr>
        <w:spacing w:after="0" w:line="240" w:lineRule="auto"/>
      </w:pPr>
      <w:r>
        <w:separator/>
      </w:r>
    </w:p>
  </w:endnote>
  <w:endnote w:type="continuationSeparator" w:id="0">
    <w:p w14:paraId="6CB15430" w14:textId="77777777" w:rsidR="00F1268B" w:rsidRDefault="00F1268B" w:rsidP="00B1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28000"/>
      <w:docPartObj>
        <w:docPartGallery w:val="Page Numbers (Bottom of Page)"/>
        <w:docPartUnique/>
      </w:docPartObj>
    </w:sdtPr>
    <w:sdtEndPr/>
    <w:sdtContent>
      <w:p w14:paraId="39AA312F" w14:textId="7FFB9174" w:rsidR="0059740B" w:rsidRDefault="0059740B">
        <w:pPr>
          <w:pStyle w:val="Voettekst"/>
          <w:jc w:val="right"/>
        </w:pPr>
        <w:r>
          <w:fldChar w:fldCharType="begin"/>
        </w:r>
        <w:r>
          <w:instrText>PAGE   \* MERGEFORMAT</w:instrText>
        </w:r>
        <w:r>
          <w:fldChar w:fldCharType="separate"/>
        </w:r>
        <w:r w:rsidR="007E23B7">
          <w:rPr>
            <w:noProof/>
          </w:rPr>
          <w:t>5</w:t>
        </w:r>
        <w:r>
          <w:fldChar w:fldCharType="end"/>
        </w:r>
      </w:p>
    </w:sdtContent>
  </w:sdt>
  <w:p w14:paraId="512DB0F0" w14:textId="77777777" w:rsidR="0059740B" w:rsidRDefault="00597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00C0" w14:textId="77777777" w:rsidR="00F1268B" w:rsidRDefault="00F1268B" w:rsidP="00B13F66">
      <w:pPr>
        <w:spacing w:after="0" w:line="240" w:lineRule="auto"/>
      </w:pPr>
      <w:r>
        <w:separator/>
      </w:r>
    </w:p>
  </w:footnote>
  <w:footnote w:type="continuationSeparator" w:id="0">
    <w:p w14:paraId="06693385" w14:textId="77777777" w:rsidR="00F1268B" w:rsidRDefault="00F1268B" w:rsidP="00B13F66">
      <w:pPr>
        <w:spacing w:after="0" w:line="240" w:lineRule="auto"/>
      </w:pPr>
      <w:r>
        <w:continuationSeparator/>
      </w:r>
    </w:p>
  </w:footnote>
  <w:footnote w:id="1">
    <w:p w14:paraId="100E728A" w14:textId="15B708A7" w:rsidR="00B13F66" w:rsidRDefault="00B13F66" w:rsidP="00B13F66">
      <w:pPr>
        <w:pStyle w:val="Voetnoottekst"/>
      </w:pPr>
      <w:r>
        <w:rPr>
          <w:rStyle w:val="Voetnootmarkering"/>
        </w:rPr>
        <w:footnoteRef/>
      </w:r>
      <w:r>
        <w:t xml:space="preserve"> </w:t>
      </w:r>
      <w:hyperlink r:id="rId1" w:history="1">
        <w:r w:rsidR="00A17A02" w:rsidRPr="00864B51">
          <w:rPr>
            <w:rStyle w:val="Hyperlink"/>
          </w:rPr>
          <w:t>https://www.rivm.nl/hygienerichtlijnen/kdv-psz-bso</w:t>
        </w:r>
      </w:hyperlink>
      <w:r w:rsidR="00A17A02">
        <w:t xml:space="preserve"> </w:t>
      </w:r>
    </w:p>
  </w:footnote>
  <w:footnote w:id="2">
    <w:p w14:paraId="153C8DEF" w14:textId="0E96790C" w:rsidR="007D6D0A" w:rsidRDefault="007D6D0A">
      <w:pPr>
        <w:pStyle w:val="Voetnoottekst"/>
      </w:pPr>
      <w:r>
        <w:rPr>
          <w:rStyle w:val="Voetnootmarkering"/>
        </w:rPr>
        <w:footnoteRef/>
      </w:r>
      <w:r>
        <w:t xml:space="preserve"> </w:t>
      </w:r>
      <w:hyperlink r:id="rId2" w:history="1">
        <w:r w:rsidRPr="00E0208B">
          <w:rPr>
            <w:rStyle w:val="Hyperlink"/>
          </w:rPr>
          <w:t>https://lci.rivm.nl/richtlijnen/covid-19#risicogroepen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68"/>
    <w:multiLevelType w:val="hybridMultilevel"/>
    <w:tmpl w:val="FFFFFFFF"/>
    <w:lvl w:ilvl="0" w:tplc="A816F668">
      <w:start w:val="1"/>
      <w:numFmt w:val="bullet"/>
      <w:lvlText w:val=""/>
      <w:lvlJc w:val="left"/>
      <w:pPr>
        <w:ind w:left="720" w:hanging="360"/>
      </w:pPr>
      <w:rPr>
        <w:rFonts w:ascii="Symbol" w:hAnsi="Symbol" w:hint="default"/>
      </w:rPr>
    </w:lvl>
    <w:lvl w:ilvl="1" w:tplc="BADAED44">
      <w:start w:val="1"/>
      <w:numFmt w:val="bullet"/>
      <w:lvlText w:val="o"/>
      <w:lvlJc w:val="left"/>
      <w:pPr>
        <w:ind w:left="1440" w:hanging="360"/>
      </w:pPr>
      <w:rPr>
        <w:rFonts w:ascii="Courier New" w:hAnsi="Courier New" w:hint="default"/>
      </w:rPr>
    </w:lvl>
    <w:lvl w:ilvl="2" w:tplc="D9F06992">
      <w:start w:val="1"/>
      <w:numFmt w:val="bullet"/>
      <w:lvlText w:val=""/>
      <w:lvlJc w:val="left"/>
      <w:pPr>
        <w:ind w:left="2160" w:hanging="360"/>
      </w:pPr>
      <w:rPr>
        <w:rFonts w:ascii="Wingdings" w:hAnsi="Wingdings" w:hint="default"/>
      </w:rPr>
    </w:lvl>
    <w:lvl w:ilvl="3" w:tplc="9110BF68">
      <w:start w:val="1"/>
      <w:numFmt w:val="bullet"/>
      <w:lvlText w:val=""/>
      <w:lvlJc w:val="left"/>
      <w:pPr>
        <w:ind w:left="2880" w:hanging="360"/>
      </w:pPr>
      <w:rPr>
        <w:rFonts w:ascii="Symbol" w:hAnsi="Symbol" w:hint="default"/>
      </w:rPr>
    </w:lvl>
    <w:lvl w:ilvl="4" w:tplc="989C0398">
      <w:start w:val="1"/>
      <w:numFmt w:val="bullet"/>
      <w:lvlText w:val="o"/>
      <w:lvlJc w:val="left"/>
      <w:pPr>
        <w:ind w:left="3600" w:hanging="360"/>
      </w:pPr>
      <w:rPr>
        <w:rFonts w:ascii="Courier New" w:hAnsi="Courier New" w:hint="default"/>
      </w:rPr>
    </w:lvl>
    <w:lvl w:ilvl="5" w:tplc="29CCFDC8">
      <w:start w:val="1"/>
      <w:numFmt w:val="bullet"/>
      <w:lvlText w:val=""/>
      <w:lvlJc w:val="left"/>
      <w:pPr>
        <w:ind w:left="4320" w:hanging="360"/>
      </w:pPr>
      <w:rPr>
        <w:rFonts w:ascii="Wingdings" w:hAnsi="Wingdings" w:hint="default"/>
      </w:rPr>
    </w:lvl>
    <w:lvl w:ilvl="6" w:tplc="8DD6CC28">
      <w:start w:val="1"/>
      <w:numFmt w:val="bullet"/>
      <w:lvlText w:val=""/>
      <w:lvlJc w:val="left"/>
      <w:pPr>
        <w:ind w:left="5040" w:hanging="360"/>
      </w:pPr>
      <w:rPr>
        <w:rFonts w:ascii="Symbol" w:hAnsi="Symbol" w:hint="default"/>
      </w:rPr>
    </w:lvl>
    <w:lvl w:ilvl="7" w:tplc="A50C494E">
      <w:start w:val="1"/>
      <w:numFmt w:val="bullet"/>
      <w:lvlText w:val="o"/>
      <w:lvlJc w:val="left"/>
      <w:pPr>
        <w:ind w:left="5760" w:hanging="360"/>
      </w:pPr>
      <w:rPr>
        <w:rFonts w:ascii="Courier New" w:hAnsi="Courier New" w:hint="default"/>
      </w:rPr>
    </w:lvl>
    <w:lvl w:ilvl="8" w:tplc="B2923636">
      <w:start w:val="1"/>
      <w:numFmt w:val="bullet"/>
      <w:lvlText w:val=""/>
      <w:lvlJc w:val="left"/>
      <w:pPr>
        <w:ind w:left="6480" w:hanging="360"/>
      </w:pPr>
      <w:rPr>
        <w:rFonts w:ascii="Wingdings" w:hAnsi="Wingdings" w:hint="default"/>
      </w:rPr>
    </w:lvl>
  </w:abstractNum>
  <w:abstractNum w:abstractNumId="1" w15:restartNumberingAfterBreak="0">
    <w:nsid w:val="027043D3"/>
    <w:multiLevelType w:val="hybridMultilevel"/>
    <w:tmpl w:val="FFFFFFFF"/>
    <w:lvl w:ilvl="0" w:tplc="8E24849A">
      <w:start w:val="1"/>
      <w:numFmt w:val="bullet"/>
      <w:lvlText w:val=""/>
      <w:lvlJc w:val="left"/>
      <w:pPr>
        <w:ind w:left="720" w:hanging="360"/>
      </w:pPr>
      <w:rPr>
        <w:rFonts w:ascii="Symbol" w:hAnsi="Symbol" w:hint="default"/>
      </w:rPr>
    </w:lvl>
    <w:lvl w:ilvl="1" w:tplc="84E0E8DA">
      <w:start w:val="1"/>
      <w:numFmt w:val="bullet"/>
      <w:lvlText w:val="o"/>
      <w:lvlJc w:val="left"/>
      <w:pPr>
        <w:ind w:left="1440" w:hanging="360"/>
      </w:pPr>
      <w:rPr>
        <w:rFonts w:ascii="Courier New" w:hAnsi="Courier New" w:hint="default"/>
      </w:rPr>
    </w:lvl>
    <w:lvl w:ilvl="2" w:tplc="7D300202">
      <w:start w:val="1"/>
      <w:numFmt w:val="bullet"/>
      <w:lvlText w:val=""/>
      <w:lvlJc w:val="left"/>
      <w:pPr>
        <w:ind w:left="2160" w:hanging="360"/>
      </w:pPr>
      <w:rPr>
        <w:rFonts w:ascii="Wingdings" w:hAnsi="Wingdings" w:hint="default"/>
      </w:rPr>
    </w:lvl>
    <w:lvl w:ilvl="3" w:tplc="80F00004">
      <w:start w:val="1"/>
      <w:numFmt w:val="bullet"/>
      <w:lvlText w:val=""/>
      <w:lvlJc w:val="left"/>
      <w:pPr>
        <w:ind w:left="2880" w:hanging="360"/>
      </w:pPr>
      <w:rPr>
        <w:rFonts w:ascii="Symbol" w:hAnsi="Symbol" w:hint="default"/>
      </w:rPr>
    </w:lvl>
    <w:lvl w:ilvl="4" w:tplc="DB08719A">
      <w:start w:val="1"/>
      <w:numFmt w:val="bullet"/>
      <w:lvlText w:val="o"/>
      <w:lvlJc w:val="left"/>
      <w:pPr>
        <w:ind w:left="3600" w:hanging="360"/>
      </w:pPr>
      <w:rPr>
        <w:rFonts w:ascii="Courier New" w:hAnsi="Courier New" w:hint="default"/>
      </w:rPr>
    </w:lvl>
    <w:lvl w:ilvl="5" w:tplc="882C8654">
      <w:start w:val="1"/>
      <w:numFmt w:val="bullet"/>
      <w:lvlText w:val=""/>
      <w:lvlJc w:val="left"/>
      <w:pPr>
        <w:ind w:left="4320" w:hanging="360"/>
      </w:pPr>
      <w:rPr>
        <w:rFonts w:ascii="Wingdings" w:hAnsi="Wingdings" w:hint="default"/>
      </w:rPr>
    </w:lvl>
    <w:lvl w:ilvl="6" w:tplc="ED9E7F24">
      <w:start w:val="1"/>
      <w:numFmt w:val="bullet"/>
      <w:lvlText w:val=""/>
      <w:lvlJc w:val="left"/>
      <w:pPr>
        <w:ind w:left="5040" w:hanging="360"/>
      </w:pPr>
      <w:rPr>
        <w:rFonts w:ascii="Symbol" w:hAnsi="Symbol" w:hint="default"/>
      </w:rPr>
    </w:lvl>
    <w:lvl w:ilvl="7" w:tplc="E64A60A6">
      <w:start w:val="1"/>
      <w:numFmt w:val="bullet"/>
      <w:lvlText w:val="o"/>
      <w:lvlJc w:val="left"/>
      <w:pPr>
        <w:ind w:left="5760" w:hanging="360"/>
      </w:pPr>
      <w:rPr>
        <w:rFonts w:ascii="Courier New" w:hAnsi="Courier New" w:hint="default"/>
      </w:rPr>
    </w:lvl>
    <w:lvl w:ilvl="8" w:tplc="5DAABAF6">
      <w:start w:val="1"/>
      <w:numFmt w:val="bullet"/>
      <w:lvlText w:val=""/>
      <w:lvlJc w:val="left"/>
      <w:pPr>
        <w:ind w:left="6480" w:hanging="360"/>
      </w:pPr>
      <w:rPr>
        <w:rFonts w:ascii="Wingdings" w:hAnsi="Wingdings" w:hint="default"/>
      </w:rPr>
    </w:lvl>
  </w:abstractNum>
  <w:abstractNum w:abstractNumId="2" w15:restartNumberingAfterBreak="0">
    <w:nsid w:val="0B840775"/>
    <w:multiLevelType w:val="hybridMultilevel"/>
    <w:tmpl w:val="FFFFFFFF"/>
    <w:lvl w:ilvl="0" w:tplc="74344B5E">
      <w:start w:val="1"/>
      <w:numFmt w:val="bullet"/>
      <w:lvlText w:val=""/>
      <w:lvlJc w:val="left"/>
      <w:pPr>
        <w:ind w:left="720" w:hanging="360"/>
      </w:pPr>
      <w:rPr>
        <w:rFonts w:ascii="Symbol" w:hAnsi="Symbol" w:hint="default"/>
      </w:rPr>
    </w:lvl>
    <w:lvl w:ilvl="1" w:tplc="B7EC835A">
      <w:start w:val="1"/>
      <w:numFmt w:val="bullet"/>
      <w:lvlText w:val=""/>
      <w:lvlJc w:val="left"/>
      <w:pPr>
        <w:ind w:left="1440" w:hanging="360"/>
      </w:pPr>
      <w:rPr>
        <w:rFonts w:ascii="Symbol" w:hAnsi="Symbol" w:hint="default"/>
      </w:rPr>
    </w:lvl>
    <w:lvl w:ilvl="2" w:tplc="B350ACDA">
      <w:start w:val="1"/>
      <w:numFmt w:val="bullet"/>
      <w:lvlText w:val=""/>
      <w:lvlJc w:val="left"/>
      <w:pPr>
        <w:ind w:left="2160" w:hanging="360"/>
      </w:pPr>
      <w:rPr>
        <w:rFonts w:ascii="Wingdings" w:hAnsi="Wingdings" w:hint="default"/>
      </w:rPr>
    </w:lvl>
    <w:lvl w:ilvl="3" w:tplc="B2D66AD8">
      <w:start w:val="1"/>
      <w:numFmt w:val="bullet"/>
      <w:lvlText w:val=""/>
      <w:lvlJc w:val="left"/>
      <w:pPr>
        <w:ind w:left="2880" w:hanging="360"/>
      </w:pPr>
      <w:rPr>
        <w:rFonts w:ascii="Symbol" w:hAnsi="Symbol" w:hint="default"/>
      </w:rPr>
    </w:lvl>
    <w:lvl w:ilvl="4" w:tplc="6A6E6E6E">
      <w:start w:val="1"/>
      <w:numFmt w:val="bullet"/>
      <w:lvlText w:val="o"/>
      <w:lvlJc w:val="left"/>
      <w:pPr>
        <w:ind w:left="3600" w:hanging="360"/>
      </w:pPr>
      <w:rPr>
        <w:rFonts w:ascii="Courier New" w:hAnsi="Courier New" w:hint="default"/>
      </w:rPr>
    </w:lvl>
    <w:lvl w:ilvl="5" w:tplc="0EF2ADBC">
      <w:start w:val="1"/>
      <w:numFmt w:val="bullet"/>
      <w:lvlText w:val=""/>
      <w:lvlJc w:val="left"/>
      <w:pPr>
        <w:ind w:left="4320" w:hanging="360"/>
      </w:pPr>
      <w:rPr>
        <w:rFonts w:ascii="Wingdings" w:hAnsi="Wingdings" w:hint="default"/>
      </w:rPr>
    </w:lvl>
    <w:lvl w:ilvl="6" w:tplc="83469BD4">
      <w:start w:val="1"/>
      <w:numFmt w:val="bullet"/>
      <w:lvlText w:val=""/>
      <w:lvlJc w:val="left"/>
      <w:pPr>
        <w:ind w:left="5040" w:hanging="360"/>
      </w:pPr>
      <w:rPr>
        <w:rFonts w:ascii="Symbol" w:hAnsi="Symbol" w:hint="default"/>
      </w:rPr>
    </w:lvl>
    <w:lvl w:ilvl="7" w:tplc="96FEF83E">
      <w:start w:val="1"/>
      <w:numFmt w:val="bullet"/>
      <w:lvlText w:val="o"/>
      <w:lvlJc w:val="left"/>
      <w:pPr>
        <w:ind w:left="5760" w:hanging="360"/>
      </w:pPr>
      <w:rPr>
        <w:rFonts w:ascii="Courier New" w:hAnsi="Courier New" w:hint="default"/>
      </w:rPr>
    </w:lvl>
    <w:lvl w:ilvl="8" w:tplc="20F4ACCA">
      <w:start w:val="1"/>
      <w:numFmt w:val="bullet"/>
      <w:lvlText w:val=""/>
      <w:lvlJc w:val="left"/>
      <w:pPr>
        <w:ind w:left="6480" w:hanging="360"/>
      </w:pPr>
      <w:rPr>
        <w:rFonts w:ascii="Wingdings" w:hAnsi="Wingdings" w:hint="default"/>
      </w:rPr>
    </w:lvl>
  </w:abstractNum>
  <w:abstractNum w:abstractNumId="3" w15:restartNumberingAfterBreak="0">
    <w:nsid w:val="0D6E694B"/>
    <w:multiLevelType w:val="hybridMultilevel"/>
    <w:tmpl w:val="FFFFFFFF"/>
    <w:lvl w:ilvl="0" w:tplc="6936DAE0">
      <w:start w:val="1"/>
      <w:numFmt w:val="bullet"/>
      <w:lvlText w:val=""/>
      <w:lvlJc w:val="left"/>
      <w:pPr>
        <w:ind w:left="720" w:hanging="360"/>
      </w:pPr>
      <w:rPr>
        <w:rFonts w:ascii="Symbol" w:hAnsi="Symbol" w:hint="default"/>
      </w:rPr>
    </w:lvl>
    <w:lvl w:ilvl="1" w:tplc="3EAE05E6">
      <w:start w:val="1"/>
      <w:numFmt w:val="bullet"/>
      <w:lvlText w:val="o"/>
      <w:lvlJc w:val="left"/>
      <w:pPr>
        <w:ind w:left="1440" w:hanging="360"/>
      </w:pPr>
      <w:rPr>
        <w:rFonts w:ascii="Courier New" w:hAnsi="Courier New" w:hint="default"/>
      </w:rPr>
    </w:lvl>
    <w:lvl w:ilvl="2" w:tplc="9344108A">
      <w:start w:val="1"/>
      <w:numFmt w:val="bullet"/>
      <w:lvlText w:val=""/>
      <w:lvlJc w:val="left"/>
      <w:pPr>
        <w:ind w:left="2160" w:hanging="360"/>
      </w:pPr>
      <w:rPr>
        <w:rFonts w:ascii="Wingdings" w:hAnsi="Wingdings" w:hint="default"/>
      </w:rPr>
    </w:lvl>
    <w:lvl w:ilvl="3" w:tplc="F27076D0">
      <w:start w:val="1"/>
      <w:numFmt w:val="bullet"/>
      <w:lvlText w:val=""/>
      <w:lvlJc w:val="left"/>
      <w:pPr>
        <w:ind w:left="2880" w:hanging="360"/>
      </w:pPr>
      <w:rPr>
        <w:rFonts w:ascii="Symbol" w:hAnsi="Symbol" w:hint="default"/>
      </w:rPr>
    </w:lvl>
    <w:lvl w:ilvl="4" w:tplc="A2DEBF2C">
      <w:start w:val="1"/>
      <w:numFmt w:val="bullet"/>
      <w:lvlText w:val="o"/>
      <w:lvlJc w:val="left"/>
      <w:pPr>
        <w:ind w:left="3600" w:hanging="360"/>
      </w:pPr>
      <w:rPr>
        <w:rFonts w:ascii="Courier New" w:hAnsi="Courier New" w:hint="default"/>
      </w:rPr>
    </w:lvl>
    <w:lvl w:ilvl="5" w:tplc="A67A1FF4">
      <w:start w:val="1"/>
      <w:numFmt w:val="bullet"/>
      <w:lvlText w:val=""/>
      <w:lvlJc w:val="left"/>
      <w:pPr>
        <w:ind w:left="4320" w:hanging="360"/>
      </w:pPr>
      <w:rPr>
        <w:rFonts w:ascii="Wingdings" w:hAnsi="Wingdings" w:hint="default"/>
      </w:rPr>
    </w:lvl>
    <w:lvl w:ilvl="6" w:tplc="3DC4E2CA">
      <w:start w:val="1"/>
      <w:numFmt w:val="bullet"/>
      <w:lvlText w:val=""/>
      <w:lvlJc w:val="left"/>
      <w:pPr>
        <w:ind w:left="5040" w:hanging="360"/>
      </w:pPr>
      <w:rPr>
        <w:rFonts w:ascii="Symbol" w:hAnsi="Symbol" w:hint="default"/>
      </w:rPr>
    </w:lvl>
    <w:lvl w:ilvl="7" w:tplc="D9B24240">
      <w:start w:val="1"/>
      <w:numFmt w:val="bullet"/>
      <w:lvlText w:val="o"/>
      <w:lvlJc w:val="left"/>
      <w:pPr>
        <w:ind w:left="5760" w:hanging="360"/>
      </w:pPr>
      <w:rPr>
        <w:rFonts w:ascii="Courier New" w:hAnsi="Courier New" w:hint="default"/>
      </w:rPr>
    </w:lvl>
    <w:lvl w:ilvl="8" w:tplc="1A6AB116">
      <w:start w:val="1"/>
      <w:numFmt w:val="bullet"/>
      <w:lvlText w:val=""/>
      <w:lvlJc w:val="left"/>
      <w:pPr>
        <w:ind w:left="6480" w:hanging="360"/>
      </w:pPr>
      <w:rPr>
        <w:rFonts w:ascii="Wingdings" w:hAnsi="Wingdings" w:hint="default"/>
      </w:rPr>
    </w:lvl>
  </w:abstractNum>
  <w:abstractNum w:abstractNumId="4" w15:restartNumberingAfterBreak="0">
    <w:nsid w:val="15743049"/>
    <w:multiLevelType w:val="hybridMultilevel"/>
    <w:tmpl w:val="FFFFFFFF"/>
    <w:lvl w:ilvl="0" w:tplc="2D08DC1A">
      <w:start w:val="1"/>
      <w:numFmt w:val="bullet"/>
      <w:lvlText w:val=""/>
      <w:lvlJc w:val="left"/>
      <w:pPr>
        <w:ind w:left="720" w:hanging="360"/>
      </w:pPr>
      <w:rPr>
        <w:rFonts w:ascii="Symbol" w:hAnsi="Symbol" w:hint="default"/>
      </w:rPr>
    </w:lvl>
    <w:lvl w:ilvl="1" w:tplc="797AAB14">
      <w:start w:val="1"/>
      <w:numFmt w:val="bullet"/>
      <w:lvlText w:val="o"/>
      <w:lvlJc w:val="left"/>
      <w:pPr>
        <w:ind w:left="1440" w:hanging="360"/>
      </w:pPr>
      <w:rPr>
        <w:rFonts w:ascii="Courier New" w:hAnsi="Courier New" w:hint="default"/>
      </w:rPr>
    </w:lvl>
    <w:lvl w:ilvl="2" w:tplc="B7D62D10">
      <w:start w:val="1"/>
      <w:numFmt w:val="bullet"/>
      <w:lvlText w:val=""/>
      <w:lvlJc w:val="left"/>
      <w:pPr>
        <w:ind w:left="2160" w:hanging="360"/>
      </w:pPr>
      <w:rPr>
        <w:rFonts w:ascii="Wingdings" w:hAnsi="Wingdings" w:hint="default"/>
      </w:rPr>
    </w:lvl>
    <w:lvl w:ilvl="3" w:tplc="196E0CCE">
      <w:start w:val="1"/>
      <w:numFmt w:val="bullet"/>
      <w:lvlText w:val=""/>
      <w:lvlJc w:val="left"/>
      <w:pPr>
        <w:ind w:left="2880" w:hanging="360"/>
      </w:pPr>
      <w:rPr>
        <w:rFonts w:ascii="Symbol" w:hAnsi="Symbol" w:hint="default"/>
      </w:rPr>
    </w:lvl>
    <w:lvl w:ilvl="4" w:tplc="79E6EB9C">
      <w:start w:val="1"/>
      <w:numFmt w:val="bullet"/>
      <w:lvlText w:val="o"/>
      <w:lvlJc w:val="left"/>
      <w:pPr>
        <w:ind w:left="3600" w:hanging="360"/>
      </w:pPr>
      <w:rPr>
        <w:rFonts w:ascii="Courier New" w:hAnsi="Courier New" w:hint="default"/>
      </w:rPr>
    </w:lvl>
    <w:lvl w:ilvl="5" w:tplc="5FA4A3E6">
      <w:start w:val="1"/>
      <w:numFmt w:val="bullet"/>
      <w:lvlText w:val=""/>
      <w:lvlJc w:val="left"/>
      <w:pPr>
        <w:ind w:left="4320" w:hanging="360"/>
      </w:pPr>
      <w:rPr>
        <w:rFonts w:ascii="Wingdings" w:hAnsi="Wingdings" w:hint="default"/>
      </w:rPr>
    </w:lvl>
    <w:lvl w:ilvl="6" w:tplc="5C94152C">
      <w:start w:val="1"/>
      <w:numFmt w:val="bullet"/>
      <w:lvlText w:val=""/>
      <w:lvlJc w:val="left"/>
      <w:pPr>
        <w:ind w:left="5040" w:hanging="360"/>
      </w:pPr>
      <w:rPr>
        <w:rFonts w:ascii="Symbol" w:hAnsi="Symbol" w:hint="default"/>
      </w:rPr>
    </w:lvl>
    <w:lvl w:ilvl="7" w:tplc="A100FADE">
      <w:start w:val="1"/>
      <w:numFmt w:val="bullet"/>
      <w:lvlText w:val="o"/>
      <w:lvlJc w:val="left"/>
      <w:pPr>
        <w:ind w:left="5760" w:hanging="360"/>
      </w:pPr>
      <w:rPr>
        <w:rFonts w:ascii="Courier New" w:hAnsi="Courier New" w:hint="default"/>
      </w:rPr>
    </w:lvl>
    <w:lvl w:ilvl="8" w:tplc="98A46E0C">
      <w:start w:val="1"/>
      <w:numFmt w:val="bullet"/>
      <w:lvlText w:val=""/>
      <w:lvlJc w:val="left"/>
      <w:pPr>
        <w:ind w:left="6480" w:hanging="360"/>
      </w:pPr>
      <w:rPr>
        <w:rFonts w:ascii="Wingdings" w:hAnsi="Wingdings" w:hint="default"/>
      </w:rPr>
    </w:lvl>
  </w:abstractNum>
  <w:abstractNum w:abstractNumId="5" w15:restartNumberingAfterBreak="0">
    <w:nsid w:val="1627125D"/>
    <w:multiLevelType w:val="hybridMultilevel"/>
    <w:tmpl w:val="FFFFFFFF"/>
    <w:lvl w:ilvl="0" w:tplc="3E80203A">
      <w:start w:val="1"/>
      <w:numFmt w:val="bullet"/>
      <w:lvlText w:val=""/>
      <w:lvlJc w:val="left"/>
      <w:pPr>
        <w:ind w:left="720" w:hanging="360"/>
      </w:pPr>
      <w:rPr>
        <w:rFonts w:ascii="Symbol" w:hAnsi="Symbol" w:hint="default"/>
      </w:rPr>
    </w:lvl>
    <w:lvl w:ilvl="1" w:tplc="B942CC10">
      <w:start w:val="1"/>
      <w:numFmt w:val="bullet"/>
      <w:lvlText w:val="o"/>
      <w:lvlJc w:val="left"/>
      <w:pPr>
        <w:ind w:left="1440" w:hanging="360"/>
      </w:pPr>
      <w:rPr>
        <w:rFonts w:ascii="Courier New" w:hAnsi="Courier New" w:hint="default"/>
      </w:rPr>
    </w:lvl>
    <w:lvl w:ilvl="2" w:tplc="006EE2A8">
      <w:start w:val="1"/>
      <w:numFmt w:val="bullet"/>
      <w:lvlText w:val=""/>
      <w:lvlJc w:val="left"/>
      <w:pPr>
        <w:ind w:left="2160" w:hanging="360"/>
      </w:pPr>
      <w:rPr>
        <w:rFonts w:ascii="Wingdings" w:hAnsi="Wingdings" w:hint="default"/>
      </w:rPr>
    </w:lvl>
    <w:lvl w:ilvl="3" w:tplc="D012C014">
      <w:start w:val="1"/>
      <w:numFmt w:val="bullet"/>
      <w:lvlText w:val=""/>
      <w:lvlJc w:val="left"/>
      <w:pPr>
        <w:ind w:left="2880" w:hanging="360"/>
      </w:pPr>
      <w:rPr>
        <w:rFonts w:ascii="Symbol" w:hAnsi="Symbol" w:hint="default"/>
      </w:rPr>
    </w:lvl>
    <w:lvl w:ilvl="4" w:tplc="3A1A7F48">
      <w:start w:val="1"/>
      <w:numFmt w:val="bullet"/>
      <w:lvlText w:val="o"/>
      <w:lvlJc w:val="left"/>
      <w:pPr>
        <w:ind w:left="3600" w:hanging="360"/>
      </w:pPr>
      <w:rPr>
        <w:rFonts w:ascii="Courier New" w:hAnsi="Courier New" w:hint="default"/>
      </w:rPr>
    </w:lvl>
    <w:lvl w:ilvl="5" w:tplc="50B46420">
      <w:start w:val="1"/>
      <w:numFmt w:val="bullet"/>
      <w:lvlText w:val=""/>
      <w:lvlJc w:val="left"/>
      <w:pPr>
        <w:ind w:left="4320" w:hanging="360"/>
      </w:pPr>
      <w:rPr>
        <w:rFonts w:ascii="Wingdings" w:hAnsi="Wingdings" w:hint="default"/>
      </w:rPr>
    </w:lvl>
    <w:lvl w:ilvl="6" w:tplc="7FD6DBE0">
      <w:start w:val="1"/>
      <w:numFmt w:val="bullet"/>
      <w:lvlText w:val=""/>
      <w:lvlJc w:val="left"/>
      <w:pPr>
        <w:ind w:left="5040" w:hanging="360"/>
      </w:pPr>
      <w:rPr>
        <w:rFonts w:ascii="Symbol" w:hAnsi="Symbol" w:hint="default"/>
      </w:rPr>
    </w:lvl>
    <w:lvl w:ilvl="7" w:tplc="CFB6F6F8">
      <w:start w:val="1"/>
      <w:numFmt w:val="bullet"/>
      <w:lvlText w:val="o"/>
      <w:lvlJc w:val="left"/>
      <w:pPr>
        <w:ind w:left="5760" w:hanging="360"/>
      </w:pPr>
      <w:rPr>
        <w:rFonts w:ascii="Courier New" w:hAnsi="Courier New" w:hint="default"/>
      </w:rPr>
    </w:lvl>
    <w:lvl w:ilvl="8" w:tplc="27F2B3D0">
      <w:start w:val="1"/>
      <w:numFmt w:val="bullet"/>
      <w:lvlText w:val=""/>
      <w:lvlJc w:val="left"/>
      <w:pPr>
        <w:ind w:left="6480" w:hanging="360"/>
      </w:pPr>
      <w:rPr>
        <w:rFonts w:ascii="Wingdings" w:hAnsi="Wingdings" w:hint="default"/>
      </w:rPr>
    </w:lvl>
  </w:abstractNum>
  <w:abstractNum w:abstractNumId="6" w15:restartNumberingAfterBreak="0">
    <w:nsid w:val="181F0D2E"/>
    <w:multiLevelType w:val="hybridMultilevel"/>
    <w:tmpl w:val="8FDEC6FC"/>
    <w:lvl w:ilvl="0" w:tplc="31A626E4">
      <w:start w:val="1"/>
      <w:numFmt w:val="bullet"/>
      <w:lvlText w:val=""/>
      <w:lvlJc w:val="left"/>
      <w:pPr>
        <w:ind w:left="720" w:hanging="360"/>
      </w:pPr>
      <w:rPr>
        <w:rFonts w:ascii="Symbol" w:hAnsi="Symbol" w:hint="default"/>
      </w:rPr>
    </w:lvl>
    <w:lvl w:ilvl="1" w:tplc="492C9634">
      <w:start w:val="1"/>
      <w:numFmt w:val="bullet"/>
      <w:lvlText w:val="o"/>
      <w:lvlJc w:val="left"/>
      <w:pPr>
        <w:ind w:left="1440" w:hanging="360"/>
      </w:pPr>
      <w:rPr>
        <w:rFonts w:ascii="Courier New" w:hAnsi="Courier New" w:hint="default"/>
      </w:rPr>
    </w:lvl>
    <w:lvl w:ilvl="2" w:tplc="D41E2618">
      <w:start w:val="1"/>
      <w:numFmt w:val="bullet"/>
      <w:lvlText w:val=""/>
      <w:lvlJc w:val="left"/>
      <w:pPr>
        <w:ind w:left="2160" w:hanging="360"/>
      </w:pPr>
      <w:rPr>
        <w:rFonts w:ascii="Wingdings" w:hAnsi="Wingdings" w:hint="default"/>
      </w:rPr>
    </w:lvl>
    <w:lvl w:ilvl="3" w:tplc="F056B776">
      <w:start w:val="1"/>
      <w:numFmt w:val="bullet"/>
      <w:lvlText w:val=""/>
      <w:lvlJc w:val="left"/>
      <w:pPr>
        <w:ind w:left="2880" w:hanging="360"/>
      </w:pPr>
      <w:rPr>
        <w:rFonts w:ascii="Symbol" w:hAnsi="Symbol" w:hint="default"/>
      </w:rPr>
    </w:lvl>
    <w:lvl w:ilvl="4" w:tplc="C91E3444">
      <w:start w:val="1"/>
      <w:numFmt w:val="bullet"/>
      <w:lvlText w:val="o"/>
      <w:lvlJc w:val="left"/>
      <w:pPr>
        <w:ind w:left="3600" w:hanging="360"/>
      </w:pPr>
      <w:rPr>
        <w:rFonts w:ascii="Courier New" w:hAnsi="Courier New" w:hint="default"/>
      </w:rPr>
    </w:lvl>
    <w:lvl w:ilvl="5" w:tplc="6CAA5736">
      <w:start w:val="1"/>
      <w:numFmt w:val="bullet"/>
      <w:lvlText w:val=""/>
      <w:lvlJc w:val="left"/>
      <w:pPr>
        <w:ind w:left="4320" w:hanging="360"/>
      </w:pPr>
      <w:rPr>
        <w:rFonts w:ascii="Wingdings" w:hAnsi="Wingdings" w:hint="default"/>
      </w:rPr>
    </w:lvl>
    <w:lvl w:ilvl="6" w:tplc="47668056">
      <w:start w:val="1"/>
      <w:numFmt w:val="bullet"/>
      <w:lvlText w:val=""/>
      <w:lvlJc w:val="left"/>
      <w:pPr>
        <w:ind w:left="5040" w:hanging="360"/>
      </w:pPr>
      <w:rPr>
        <w:rFonts w:ascii="Symbol" w:hAnsi="Symbol" w:hint="default"/>
      </w:rPr>
    </w:lvl>
    <w:lvl w:ilvl="7" w:tplc="FD96093C">
      <w:start w:val="1"/>
      <w:numFmt w:val="bullet"/>
      <w:lvlText w:val="o"/>
      <w:lvlJc w:val="left"/>
      <w:pPr>
        <w:ind w:left="5760" w:hanging="360"/>
      </w:pPr>
      <w:rPr>
        <w:rFonts w:ascii="Courier New" w:hAnsi="Courier New" w:hint="default"/>
      </w:rPr>
    </w:lvl>
    <w:lvl w:ilvl="8" w:tplc="BA863FAC">
      <w:start w:val="1"/>
      <w:numFmt w:val="bullet"/>
      <w:lvlText w:val=""/>
      <w:lvlJc w:val="left"/>
      <w:pPr>
        <w:ind w:left="6480" w:hanging="360"/>
      </w:pPr>
      <w:rPr>
        <w:rFonts w:ascii="Wingdings" w:hAnsi="Wingdings" w:hint="default"/>
      </w:rPr>
    </w:lvl>
  </w:abstractNum>
  <w:abstractNum w:abstractNumId="7" w15:restartNumberingAfterBreak="0">
    <w:nsid w:val="19B86BC7"/>
    <w:multiLevelType w:val="hybridMultilevel"/>
    <w:tmpl w:val="FFFFFFFF"/>
    <w:lvl w:ilvl="0" w:tplc="0CAEF0FC">
      <w:start w:val="1"/>
      <w:numFmt w:val="bullet"/>
      <w:lvlText w:val=""/>
      <w:lvlJc w:val="left"/>
      <w:pPr>
        <w:ind w:left="720" w:hanging="360"/>
      </w:pPr>
      <w:rPr>
        <w:rFonts w:ascii="Symbol" w:hAnsi="Symbol" w:hint="default"/>
      </w:rPr>
    </w:lvl>
    <w:lvl w:ilvl="1" w:tplc="BDF038F8">
      <w:start w:val="1"/>
      <w:numFmt w:val="bullet"/>
      <w:lvlText w:val="o"/>
      <w:lvlJc w:val="left"/>
      <w:pPr>
        <w:ind w:left="1440" w:hanging="360"/>
      </w:pPr>
      <w:rPr>
        <w:rFonts w:ascii="Courier New" w:hAnsi="Courier New" w:hint="default"/>
      </w:rPr>
    </w:lvl>
    <w:lvl w:ilvl="2" w:tplc="FD58C2F0">
      <w:start w:val="1"/>
      <w:numFmt w:val="bullet"/>
      <w:lvlText w:val=""/>
      <w:lvlJc w:val="left"/>
      <w:pPr>
        <w:ind w:left="2160" w:hanging="360"/>
      </w:pPr>
      <w:rPr>
        <w:rFonts w:ascii="Wingdings" w:hAnsi="Wingdings" w:hint="default"/>
      </w:rPr>
    </w:lvl>
    <w:lvl w:ilvl="3" w:tplc="0E9CC3F6">
      <w:start w:val="1"/>
      <w:numFmt w:val="bullet"/>
      <w:lvlText w:val=""/>
      <w:lvlJc w:val="left"/>
      <w:pPr>
        <w:ind w:left="2880" w:hanging="360"/>
      </w:pPr>
      <w:rPr>
        <w:rFonts w:ascii="Symbol" w:hAnsi="Symbol" w:hint="default"/>
      </w:rPr>
    </w:lvl>
    <w:lvl w:ilvl="4" w:tplc="619E4AF4">
      <w:start w:val="1"/>
      <w:numFmt w:val="bullet"/>
      <w:lvlText w:val="o"/>
      <w:lvlJc w:val="left"/>
      <w:pPr>
        <w:ind w:left="3600" w:hanging="360"/>
      </w:pPr>
      <w:rPr>
        <w:rFonts w:ascii="Courier New" w:hAnsi="Courier New" w:hint="default"/>
      </w:rPr>
    </w:lvl>
    <w:lvl w:ilvl="5" w:tplc="F5B27936">
      <w:start w:val="1"/>
      <w:numFmt w:val="bullet"/>
      <w:lvlText w:val=""/>
      <w:lvlJc w:val="left"/>
      <w:pPr>
        <w:ind w:left="4320" w:hanging="360"/>
      </w:pPr>
      <w:rPr>
        <w:rFonts w:ascii="Wingdings" w:hAnsi="Wingdings" w:hint="default"/>
      </w:rPr>
    </w:lvl>
    <w:lvl w:ilvl="6" w:tplc="B1BAD014">
      <w:start w:val="1"/>
      <w:numFmt w:val="bullet"/>
      <w:lvlText w:val=""/>
      <w:lvlJc w:val="left"/>
      <w:pPr>
        <w:ind w:left="5040" w:hanging="360"/>
      </w:pPr>
      <w:rPr>
        <w:rFonts w:ascii="Symbol" w:hAnsi="Symbol" w:hint="default"/>
      </w:rPr>
    </w:lvl>
    <w:lvl w:ilvl="7" w:tplc="373A2278">
      <w:start w:val="1"/>
      <w:numFmt w:val="bullet"/>
      <w:lvlText w:val="o"/>
      <w:lvlJc w:val="left"/>
      <w:pPr>
        <w:ind w:left="5760" w:hanging="360"/>
      </w:pPr>
      <w:rPr>
        <w:rFonts w:ascii="Courier New" w:hAnsi="Courier New" w:hint="default"/>
      </w:rPr>
    </w:lvl>
    <w:lvl w:ilvl="8" w:tplc="9FB0D384">
      <w:start w:val="1"/>
      <w:numFmt w:val="bullet"/>
      <w:lvlText w:val=""/>
      <w:lvlJc w:val="left"/>
      <w:pPr>
        <w:ind w:left="6480" w:hanging="360"/>
      </w:pPr>
      <w:rPr>
        <w:rFonts w:ascii="Wingdings" w:hAnsi="Wingdings" w:hint="default"/>
      </w:rPr>
    </w:lvl>
  </w:abstractNum>
  <w:abstractNum w:abstractNumId="8" w15:restartNumberingAfterBreak="0">
    <w:nsid w:val="1B4B30C0"/>
    <w:multiLevelType w:val="hybridMultilevel"/>
    <w:tmpl w:val="FFFFFFFF"/>
    <w:lvl w:ilvl="0" w:tplc="EAE87D44">
      <w:start w:val="1"/>
      <w:numFmt w:val="bullet"/>
      <w:lvlText w:val=""/>
      <w:lvlJc w:val="left"/>
      <w:pPr>
        <w:ind w:left="720" w:hanging="360"/>
      </w:pPr>
      <w:rPr>
        <w:rFonts w:ascii="Symbol" w:hAnsi="Symbol" w:hint="default"/>
      </w:rPr>
    </w:lvl>
    <w:lvl w:ilvl="1" w:tplc="3F005200">
      <w:start w:val="1"/>
      <w:numFmt w:val="bullet"/>
      <w:lvlText w:val="o"/>
      <w:lvlJc w:val="left"/>
      <w:pPr>
        <w:ind w:left="1440" w:hanging="360"/>
      </w:pPr>
      <w:rPr>
        <w:rFonts w:ascii="Courier New" w:hAnsi="Courier New" w:hint="default"/>
      </w:rPr>
    </w:lvl>
    <w:lvl w:ilvl="2" w:tplc="38FCA0FE">
      <w:start w:val="1"/>
      <w:numFmt w:val="bullet"/>
      <w:lvlText w:val=""/>
      <w:lvlJc w:val="left"/>
      <w:pPr>
        <w:ind w:left="2160" w:hanging="360"/>
      </w:pPr>
      <w:rPr>
        <w:rFonts w:ascii="Wingdings" w:hAnsi="Wingdings" w:hint="default"/>
      </w:rPr>
    </w:lvl>
    <w:lvl w:ilvl="3" w:tplc="BB38F298">
      <w:start w:val="1"/>
      <w:numFmt w:val="bullet"/>
      <w:lvlText w:val=""/>
      <w:lvlJc w:val="left"/>
      <w:pPr>
        <w:ind w:left="2880" w:hanging="360"/>
      </w:pPr>
      <w:rPr>
        <w:rFonts w:ascii="Symbol" w:hAnsi="Symbol" w:hint="default"/>
      </w:rPr>
    </w:lvl>
    <w:lvl w:ilvl="4" w:tplc="7C0412F0">
      <w:start w:val="1"/>
      <w:numFmt w:val="bullet"/>
      <w:lvlText w:val="o"/>
      <w:lvlJc w:val="left"/>
      <w:pPr>
        <w:ind w:left="3600" w:hanging="360"/>
      </w:pPr>
      <w:rPr>
        <w:rFonts w:ascii="Courier New" w:hAnsi="Courier New" w:hint="default"/>
      </w:rPr>
    </w:lvl>
    <w:lvl w:ilvl="5" w:tplc="CA58098A">
      <w:start w:val="1"/>
      <w:numFmt w:val="bullet"/>
      <w:lvlText w:val=""/>
      <w:lvlJc w:val="left"/>
      <w:pPr>
        <w:ind w:left="4320" w:hanging="360"/>
      </w:pPr>
      <w:rPr>
        <w:rFonts w:ascii="Wingdings" w:hAnsi="Wingdings" w:hint="default"/>
      </w:rPr>
    </w:lvl>
    <w:lvl w:ilvl="6" w:tplc="4134FC90">
      <w:start w:val="1"/>
      <w:numFmt w:val="bullet"/>
      <w:lvlText w:val=""/>
      <w:lvlJc w:val="left"/>
      <w:pPr>
        <w:ind w:left="5040" w:hanging="360"/>
      </w:pPr>
      <w:rPr>
        <w:rFonts w:ascii="Symbol" w:hAnsi="Symbol" w:hint="default"/>
      </w:rPr>
    </w:lvl>
    <w:lvl w:ilvl="7" w:tplc="DD2EBCA2">
      <w:start w:val="1"/>
      <w:numFmt w:val="bullet"/>
      <w:lvlText w:val="o"/>
      <w:lvlJc w:val="left"/>
      <w:pPr>
        <w:ind w:left="5760" w:hanging="360"/>
      </w:pPr>
      <w:rPr>
        <w:rFonts w:ascii="Courier New" w:hAnsi="Courier New" w:hint="default"/>
      </w:rPr>
    </w:lvl>
    <w:lvl w:ilvl="8" w:tplc="4170C6E6">
      <w:start w:val="1"/>
      <w:numFmt w:val="bullet"/>
      <w:lvlText w:val=""/>
      <w:lvlJc w:val="left"/>
      <w:pPr>
        <w:ind w:left="6480" w:hanging="360"/>
      </w:pPr>
      <w:rPr>
        <w:rFonts w:ascii="Wingdings" w:hAnsi="Wingdings" w:hint="default"/>
      </w:rPr>
    </w:lvl>
  </w:abstractNum>
  <w:abstractNum w:abstractNumId="9" w15:restartNumberingAfterBreak="0">
    <w:nsid w:val="1DA15444"/>
    <w:multiLevelType w:val="hybridMultilevel"/>
    <w:tmpl w:val="FFFFFFFF"/>
    <w:lvl w:ilvl="0" w:tplc="16565736">
      <w:start w:val="1"/>
      <w:numFmt w:val="bullet"/>
      <w:lvlText w:val=""/>
      <w:lvlJc w:val="left"/>
      <w:pPr>
        <w:ind w:left="720" w:hanging="360"/>
      </w:pPr>
      <w:rPr>
        <w:rFonts w:ascii="Symbol" w:hAnsi="Symbol" w:hint="default"/>
      </w:rPr>
    </w:lvl>
    <w:lvl w:ilvl="1" w:tplc="41E2053C">
      <w:start w:val="1"/>
      <w:numFmt w:val="bullet"/>
      <w:lvlText w:val="o"/>
      <w:lvlJc w:val="left"/>
      <w:pPr>
        <w:ind w:left="1440" w:hanging="360"/>
      </w:pPr>
      <w:rPr>
        <w:rFonts w:ascii="Courier New" w:hAnsi="Courier New" w:hint="default"/>
      </w:rPr>
    </w:lvl>
    <w:lvl w:ilvl="2" w:tplc="09BAA370">
      <w:start w:val="1"/>
      <w:numFmt w:val="bullet"/>
      <w:lvlText w:val=""/>
      <w:lvlJc w:val="left"/>
      <w:pPr>
        <w:ind w:left="2160" w:hanging="360"/>
      </w:pPr>
      <w:rPr>
        <w:rFonts w:ascii="Wingdings" w:hAnsi="Wingdings" w:hint="default"/>
      </w:rPr>
    </w:lvl>
    <w:lvl w:ilvl="3" w:tplc="90C2D106">
      <w:start w:val="1"/>
      <w:numFmt w:val="bullet"/>
      <w:lvlText w:val=""/>
      <w:lvlJc w:val="left"/>
      <w:pPr>
        <w:ind w:left="2880" w:hanging="360"/>
      </w:pPr>
      <w:rPr>
        <w:rFonts w:ascii="Symbol" w:hAnsi="Symbol" w:hint="default"/>
      </w:rPr>
    </w:lvl>
    <w:lvl w:ilvl="4" w:tplc="8F145B24">
      <w:start w:val="1"/>
      <w:numFmt w:val="bullet"/>
      <w:lvlText w:val="o"/>
      <w:lvlJc w:val="left"/>
      <w:pPr>
        <w:ind w:left="3600" w:hanging="360"/>
      </w:pPr>
      <w:rPr>
        <w:rFonts w:ascii="Courier New" w:hAnsi="Courier New" w:hint="default"/>
      </w:rPr>
    </w:lvl>
    <w:lvl w:ilvl="5" w:tplc="D646E4C6">
      <w:start w:val="1"/>
      <w:numFmt w:val="bullet"/>
      <w:lvlText w:val=""/>
      <w:lvlJc w:val="left"/>
      <w:pPr>
        <w:ind w:left="4320" w:hanging="360"/>
      </w:pPr>
      <w:rPr>
        <w:rFonts w:ascii="Wingdings" w:hAnsi="Wingdings" w:hint="default"/>
      </w:rPr>
    </w:lvl>
    <w:lvl w:ilvl="6" w:tplc="3C804812">
      <w:start w:val="1"/>
      <w:numFmt w:val="bullet"/>
      <w:lvlText w:val=""/>
      <w:lvlJc w:val="left"/>
      <w:pPr>
        <w:ind w:left="5040" w:hanging="360"/>
      </w:pPr>
      <w:rPr>
        <w:rFonts w:ascii="Symbol" w:hAnsi="Symbol" w:hint="default"/>
      </w:rPr>
    </w:lvl>
    <w:lvl w:ilvl="7" w:tplc="70D2AFA6">
      <w:start w:val="1"/>
      <w:numFmt w:val="bullet"/>
      <w:lvlText w:val="o"/>
      <w:lvlJc w:val="left"/>
      <w:pPr>
        <w:ind w:left="5760" w:hanging="360"/>
      </w:pPr>
      <w:rPr>
        <w:rFonts w:ascii="Courier New" w:hAnsi="Courier New" w:hint="default"/>
      </w:rPr>
    </w:lvl>
    <w:lvl w:ilvl="8" w:tplc="040CAFBA">
      <w:start w:val="1"/>
      <w:numFmt w:val="bullet"/>
      <w:lvlText w:val=""/>
      <w:lvlJc w:val="left"/>
      <w:pPr>
        <w:ind w:left="6480" w:hanging="360"/>
      </w:pPr>
      <w:rPr>
        <w:rFonts w:ascii="Wingdings" w:hAnsi="Wingdings" w:hint="default"/>
      </w:rPr>
    </w:lvl>
  </w:abstractNum>
  <w:abstractNum w:abstractNumId="10" w15:restartNumberingAfterBreak="0">
    <w:nsid w:val="1F2A3884"/>
    <w:multiLevelType w:val="hybridMultilevel"/>
    <w:tmpl w:val="FFFFFFFF"/>
    <w:lvl w:ilvl="0" w:tplc="BAC6CB92">
      <w:start w:val="1"/>
      <w:numFmt w:val="bullet"/>
      <w:lvlText w:val=""/>
      <w:lvlJc w:val="left"/>
      <w:pPr>
        <w:ind w:left="720" w:hanging="360"/>
      </w:pPr>
      <w:rPr>
        <w:rFonts w:ascii="Symbol" w:hAnsi="Symbol" w:hint="default"/>
      </w:rPr>
    </w:lvl>
    <w:lvl w:ilvl="1" w:tplc="1DB4D360">
      <w:start w:val="1"/>
      <w:numFmt w:val="bullet"/>
      <w:lvlText w:val="o"/>
      <w:lvlJc w:val="left"/>
      <w:pPr>
        <w:ind w:left="1440" w:hanging="360"/>
      </w:pPr>
      <w:rPr>
        <w:rFonts w:ascii="Courier New" w:hAnsi="Courier New" w:hint="default"/>
      </w:rPr>
    </w:lvl>
    <w:lvl w:ilvl="2" w:tplc="9780A8A0">
      <w:start w:val="1"/>
      <w:numFmt w:val="bullet"/>
      <w:lvlText w:val=""/>
      <w:lvlJc w:val="left"/>
      <w:pPr>
        <w:ind w:left="2160" w:hanging="360"/>
      </w:pPr>
      <w:rPr>
        <w:rFonts w:ascii="Wingdings" w:hAnsi="Wingdings" w:hint="default"/>
      </w:rPr>
    </w:lvl>
    <w:lvl w:ilvl="3" w:tplc="7F2AF7BE">
      <w:start w:val="1"/>
      <w:numFmt w:val="bullet"/>
      <w:lvlText w:val=""/>
      <w:lvlJc w:val="left"/>
      <w:pPr>
        <w:ind w:left="2880" w:hanging="360"/>
      </w:pPr>
      <w:rPr>
        <w:rFonts w:ascii="Symbol" w:hAnsi="Symbol" w:hint="default"/>
      </w:rPr>
    </w:lvl>
    <w:lvl w:ilvl="4" w:tplc="D954E996">
      <w:start w:val="1"/>
      <w:numFmt w:val="bullet"/>
      <w:lvlText w:val="o"/>
      <w:lvlJc w:val="left"/>
      <w:pPr>
        <w:ind w:left="3600" w:hanging="360"/>
      </w:pPr>
      <w:rPr>
        <w:rFonts w:ascii="Courier New" w:hAnsi="Courier New" w:hint="default"/>
      </w:rPr>
    </w:lvl>
    <w:lvl w:ilvl="5" w:tplc="D63AE66C">
      <w:start w:val="1"/>
      <w:numFmt w:val="bullet"/>
      <w:lvlText w:val=""/>
      <w:lvlJc w:val="left"/>
      <w:pPr>
        <w:ind w:left="4320" w:hanging="360"/>
      </w:pPr>
      <w:rPr>
        <w:rFonts w:ascii="Wingdings" w:hAnsi="Wingdings" w:hint="default"/>
      </w:rPr>
    </w:lvl>
    <w:lvl w:ilvl="6" w:tplc="4A343AEA">
      <w:start w:val="1"/>
      <w:numFmt w:val="bullet"/>
      <w:lvlText w:val=""/>
      <w:lvlJc w:val="left"/>
      <w:pPr>
        <w:ind w:left="5040" w:hanging="360"/>
      </w:pPr>
      <w:rPr>
        <w:rFonts w:ascii="Symbol" w:hAnsi="Symbol" w:hint="default"/>
      </w:rPr>
    </w:lvl>
    <w:lvl w:ilvl="7" w:tplc="95F8C5A8">
      <w:start w:val="1"/>
      <w:numFmt w:val="bullet"/>
      <w:lvlText w:val="o"/>
      <w:lvlJc w:val="left"/>
      <w:pPr>
        <w:ind w:left="5760" w:hanging="360"/>
      </w:pPr>
      <w:rPr>
        <w:rFonts w:ascii="Courier New" w:hAnsi="Courier New" w:hint="default"/>
      </w:rPr>
    </w:lvl>
    <w:lvl w:ilvl="8" w:tplc="4FC0CDE8">
      <w:start w:val="1"/>
      <w:numFmt w:val="bullet"/>
      <w:lvlText w:val=""/>
      <w:lvlJc w:val="left"/>
      <w:pPr>
        <w:ind w:left="6480" w:hanging="360"/>
      </w:pPr>
      <w:rPr>
        <w:rFonts w:ascii="Wingdings" w:hAnsi="Wingdings" w:hint="default"/>
      </w:rPr>
    </w:lvl>
  </w:abstractNum>
  <w:abstractNum w:abstractNumId="11" w15:restartNumberingAfterBreak="0">
    <w:nsid w:val="21E74E66"/>
    <w:multiLevelType w:val="hybridMultilevel"/>
    <w:tmpl w:val="FFFFFFFF"/>
    <w:lvl w:ilvl="0" w:tplc="A54CCE84">
      <w:start w:val="1"/>
      <w:numFmt w:val="bullet"/>
      <w:lvlText w:val=""/>
      <w:lvlJc w:val="left"/>
      <w:pPr>
        <w:ind w:left="720" w:hanging="360"/>
      </w:pPr>
      <w:rPr>
        <w:rFonts w:ascii="Symbol" w:hAnsi="Symbol" w:hint="default"/>
      </w:rPr>
    </w:lvl>
    <w:lvl w:ilvl="1" w:tplc="23606FD2">
      <w:start w:val="1"/>
      <w:numFmt w:val="bullet"/>
      <w:lvlText w:val="o"/>
      <w:lvlJc w:val="left"/>
      <w:pPr>
        <w:ind w:left="1440" w:hanging="360"/>
      </w:pPr>
      <w:rPr>
        <w:rFonts w:ascii="Courier New" w:hAnsi="Courier New" w:hint="default"/>
      </w:rPr>
    </w:lvl>
    <w:lvl w:ilvl="2" w:tplc="4D6A5DFE">
      <w:start w:val="1"/>
      <w:numFmt w:val="bullet"/>
      <w:lvlText w:val=""/>
      <w:lvlJc w:val="left"/>
      <w:pPr>
        <w:ind w:left="2160" w:hanging="360"/>
      </w:pPr>
      <w:rPr>
        <w:rFonts w:ascii="Wingdings" w:hAnsi="Wingdings" w:hint="default"/>
      </w:rPr>
    </w:lvl>
    <w:lvl w:ilvl="3" w:tplc="64766A42">
      <w:start w:val="1"/>
      <w:numFmt w:val="bullet"/>
      <w:lvlText w:val=""/>
      <w:lvlJc w:val="left"/>
      <w:pPr>
        <w:ind w:left="2880" w:hanging="360"/>
      </w:pPr>
      <w:rPr>
        <w:rFonts w:ascii="Symbol" w:hAnsi="Symbol" w:hint="default"/>
      </w:rPr>
    </w:lvl>
    <w:lvl w:ilvl="4" w:tplc="00E250DC">
      <w:start w:val="1"/>
      <w:numFmt w:val="bullet"/>
      <w:lvlText w:val="o"/>
      <w:lvlJc w:val="left"/>
      <w:pPr>
        <w:ind w:left="3600" w:hanging="360"/>
      </w:pPr>
      <w:rPr>
        <w:rFonts w:ascii="Courier New" w:hAnsi="Courier New" w:hint="default"/>
      </w:rPr>
    </w:lvl>
    <w:lvl w:ilvl="5" w:tplc="92DA178E">
      <w:start w:val="1"/>
      <w:numFmt w:val="bullet"/>
      <w:lvlText w:val=""/>
      <w:lvlJc w:val="left"/>
      <w:pPr>
        <w:ind w:left="4320" w:hanging="360"/>
      </w:pPr>
      <w:rPr>
        <w:rFonts w:ascii="Wingdings" w:hAnsi="Wingdings" w:hint="default"/>
      </w:rPr>
    </w:lvl>
    <w:lvl w:ilvl="6" w:tplc="200846EC">
      <w:start w:val="1"/>
      <w:numFmt w:val="bullet"/>
      <w:lvlText w:val=""/>
      <w:lvlJc w:val="left"/>
      <w:pPr>
        <w:ind w:left="5040" w:hanging="360"/>
      </w:pPr>
      <w:rPr>
        <w:rFonts w:ascii="Symbol" w:hAnsi="Symbol" w:hint="default"/>
      </w:rPr>
    </w:lvl>
    <w:lvl w:ilvl="7" w:tplc="3FA65630">
      <w:start w:val="1"/>
      <w:numFmt w:val="bullet"/>
      <w:lvlText w:val="o"/>
      <w:lvlJc w:val="left"/>
      <w:pPr>
        <w:ind w:left="5760" w:hanging="360"/>
      </w:pPr>
      <w:rPr>
        <w:rFonts w:ascii="Courier New" w:hAnsi="Courier New" w:hint="default"/>
      </w:rPr>
    </w:lvl>
    <w:lvl w:ilvl="8" w:tplc="D1B4654A">
      <w:start w:val="1"/>
      <w:numFmt w:val="bullet"/>
      <w:lvlText w:val=""/>
      <w:lvlJc w:val="left"/>
      <w:pPr>
        <w:ind w:left="6480" w:hanging="360"/>
      </w:pPr>
      <w:rPr>
        <w:rFonts w:ascii="Wingdings" w:hAnsi="Wingdings" w:hint="default"/>
      </w:rPr>
    </w:lvl>
  </w:abstractNum>
  <w:abstractNum w:abstractNumId="12" w15:restartNumberingAfterBreak="0">
    <w:nsid w:val="229E4B14"/>
    <w:multiLevelType w:val="hybridMultilevel"/>
    <w:tmpl w:val="FFFFFFFF"/>
    <w:lvl w:ilvl="0" w:tplc="224C08B4">
      <w:start w:val="1"/>
      <w:numFmt w:val="bullet"/>
      <w:lvlText w:val=""/>
      <w:lvlJc w:val="left"/>
      <w:pPr>
        <w:ind w:left="720" w:hanging="360"/>
      </w:pPr>
      <w:rPr>
        <w:rFonts w:ascii="Symbol" w:hAnsi="Symbol" w:hint="default"/>
      </w:rPr>
    </w:lvl>
    <w:lvl w:ilvl="1" w:tplc="33767DF0">
      <w:start w:val="1"/>
      <w:numFmt w:val="bullet"/>
      <w:lvlText w:val="o"/>
      <w:lvlJc w:val="left"/>
      <w:pPr>
        <w:ind w:left="1440" w:hanging="360"/>
      </w:pPr>
      <w:rPr>
        <w:rFonts w:ascii="Courier New" w:hAnsi="Courier New" w:hint="default"/>
      </w:rPr>
    </w:lvl>
    <w:lvl w:ilvl="2" w:tplc="D1623228">
      <w:start w:val="1"/>
      <w:numFmt w:val="bullet"/>
      <w:lvlText w:val=""/>
      <w:lvlJc w:val="left"/>
      <w:pPr>
        <w:ind w:left="2160" w:hanging="360"/>
      </w:pPr>
      <w:rPr>
        <w:rFonts w:ascii="Wingdings" w:hAnsi="Wingdings" w:hint="default"/>
      </w:rPr>
    </w:lvl>
    <w:lvl w:ilvl="3" w:tplc="7E3C5546">
      <w:start w:val="1"/>
      <w:numFmt w:val="bullet"/>
      <w:lvlText w:val=""/>
      <w:lvlJc w:val="left"/>
      <w:pPr>
        <w:ind w:left="2880" w:hanging="360"/>
      </w:pPr>
      <w:rPr>
        <w:rFonts w:ascii="Symbol" w:hAnsi="Symbol" w:hint="default"/>
      </w:rPr>
    </w:lvl>
    <w:lvl w:ilvl="4" w:tplc="E3A28146">
      <w:start w:val="1"/>
      <w:numFmt w:val="bullet"/>
      <w:lvlText w:val="o"/>
      <w:lvlJc w:val="left"/>
      <w:pPr>
        <w:ind w:left="3600" w:hanging="360"/>
      </w:pPr>
      <w:rPr>
        <w:rFonts w:ascii="Courier New" w:hAnsi="Courier New" w:hint="default"/>
      </w:rPr>
    </w:lvl>
    <w:lvl w:ilvl="5" w:tplc="BF081BA0">
      <w:start w:val="1"/>
      <w:numFmt w:val="bullet"/>
      <w:lvlText w:val=""/>
      <w:lvlJc w:val="left"/>
      <w:pPr>
        <w:ind w:left="4320" w:hanging="360"/>
      </w:pPr>
      <w:rPr>
        <w:rFonts w:ascii="Wingdings" w:hAnsi="Wingdings" w:hint="default"/>
      </w:rPr>
    </w:lvl>
    <w:lvl w:ilvl="6" w:tplc="0E648424">
      <w:start w:val="1"/>
      <w:numFmt w:val="bullet"/>
      <w:lvlText w:val=""/>
      <w:lvlJc w:val="left"/>
      <w:pPr>
        <w:ind w:left="5040" w:hanging="360"/>
      </w:pPr>
      <w:rPr>
        <w:rFonts w:ascii="Symbol" w:hAnsi="Symbol" w:hint="default"/>
      </w:rPr>
    </w:lvl>
    <w:lvl w:ilvl="7" w:tplc="F7B69F18">
      <w:start w:val="1"/>
      <w:numFmt w:val="bullet"/>
      <w:lvlText w:val="o"/>
      <w:lvlJc w:val="left"/>
      <w:pPr>
        <w:ind w:left="5760" w:hanging="360"/>
      </w:pPr>
      <w:rPr>
        <w:rFonts w:ascii="Courier New" w:hAnsi="Courier New" w:hint="default"/>
      </w:rPr>
    </w:lvl>
    <w:lvl w:ilvl="8" w:tplc="01BAB6BC">
      <w:start w:val="1"/>
      <w:numFmt w:val="bullet"/>
      <w:lvlText w:val=""/>
      <w:lvlJc w:val="left"/>
      <w:pPr>
        <w:ind w:left="6480" w:hanging="360"/>
      </w:pPr>
      <w:rPr>
        <w:rFonts w:ascii="Wingdings" w:hAnsi="Wingdings" w:hint="default"/>
      </w:rPr>
    </w:lvl>
  </w:abstractNum>
  <w:abstractNum w:abstractNumId="13" w15:restartNumberingAfterBreak="0">
    <w:nsid w:val="22FB24C5"/>
    <w:multiLevelType w:val="hybridMultilevel"/>
    <w:tmpl w:val="AA1092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4E36006"/>
    <w:multiLevelType w:val="hybridMultilevel"/>
    <w:tmpl w:val="FFFFFFFF"/>
    <w:lvl w:ilvl="0" w:tplc="359AAA46">
      <w:start w:val="1"/>
      <w:numFmt w:val="bullet"/>
      <w:lvlText w:val=""/>
      <w:lvlJc w:val="left"/>
      <w:pPr>
        <w:ind w:left="720" w:hanging="360"/>
      </w:pPr>
      <w:rPr>
        <w:rFonts w:ascii="Symbol" w:hAnsi="Symbol" w:hint="default"/>
      </w:rPr>
    </w:lvl>
    <w:lvl w:ilvl="1" w:tplc="AA921204">
      <w:start w:val="1"/>
      <w:numFmt w:val="bullet"/>
      <w:lvlText w:val="o"/>
      <w:lvlJc w:val="left"/>
      <w:pPr>
        <w:ind w:left="1440" w:hanging="360"/>
      </w:pPr>
      <w:rPr>
        <w:rFonts w:ascii="Courier New" w:hAnsi="Courier New" w:hint="default"/>
      </w:rPr>
    </w:lvl>
    <w:lvl w:ilvl="2" w:tplc="9704EC78">
      <w:start w:val="1"/>
      <w:numFmt w:val="bullet"/>
      <w:lvlText w:val=""/>
      <w:lvlJc w:val="left"/>
      <w:pPr>
        <w:ind w:left="2160" w:hanging="360"/>
      </w:pPr>
      <w:rPr>
        <w:rFonts w:ascii="Wingdings" w:hAnsi="Wingdings" w:hint="default"/>
      </w:rPr>
    </w:lvl>
    <w:lvl w:ilvl="3" w:tplc="7204893C">
      <w:start w:val="1"/>
      <w:numFmt w:val="bullet"/>
      <w:lvlText w:val=""/>
      <w:lvlJc w:val="left"/>
      <w:pPr>
        <w:ind w:left="2880" w:hanging="360"/>
      </w:pPr>
      <w:rPr>
        <w:rFonts w:ascii="Symbol" w:hAnsi="Symbol" w:hint="default"/>
      </w:rPr>
    </w:lvl>
    <w:lvl w:ilvl="4" w:tplc="6360DFDC">
      <w:start w:val="1"/>
      <w:numFmt w:val="bullet"/>
      <w:lvlText w:val="o"/>
      <w:lvlJc w:val="left"/>
      <w:pPr>
        <w:ind w:left="3600" w:hanging="360"/>
      </w:pPr>
      <w:rPr>
        <w:rFonts w:ascii="Courier New" w:hAnsi="Courier New" w:hint="default"/>
      </w:rPr>
    </w:lvl>
    <w:lvl w:ilvl="5" w:tplc="85745584">
      <w:start w:val="1"/>
      <w:numFmt w:val="bullet"/>
      <w:lvlText w:val=""/>
      <w:lvlJc w:val="left"/>
      <w:pPr>
        <w:ind w:left="4320" w:hanging="360"/>
      </w:pPr>
      <w:rPr>
        <w:rFonts w:ascii="Wingdings" w:hAnsi="Wingdings" w:hint="default"/>
      </w:rPr>
    </w:lvl>
    <w:lvl w:ilvl="6" w:tplc="29923EB0">
      <w:start w:val="1"/>
      <w:numFmt w:val="bullet"/>
      <w:lvlText w:val=""/>
      <w:lvlJc w:val="left"/>
      <w:pPr>
        <w:ind w:left="5040" w:hanging="360"/>
      </w:pPr>
      <w:rPr>
        <w:rFonts w:ascii="Symbol" w:hAnsi="Symbol" w:hint="default"/>
      </w:rPr>
    </w:lvl>
    <w:lvl w:ilvl="7" w:tplc="518CCE5E">
      <w:start w:val="1"/>
      <w:numFmt w:val="bullet"/>
      <w:lvlText w:val="o"/>
      <w:lvlJc w:val="left"/>
      <w:pPr>
        <w:ind w:left="5760" w:hanging="360"/>
      </w:pPr>
      <w:rPr>
        <w:rFonts w:ascii="Courier New" w:hAnsi="Courier New" w:hint="default"/>
      </w:rPr>
    </w:lvl>
    <w:lvl w:ilvl="8" w:tplc="73560860">
      <w:start w:val="1"/>
      <w:numFmt w:val="bullet"/>
      <w:lvlText w:val=""/>
      <w:lvlJc w:val="left"/>
      <w:pPr>
        <w:ind w:left="6480" w:hanging="360"/>
      </w:pPr>
      <w:rPr>
        <w:rFonts w:ascii="Wingdings" w:hAnsi="Wingdings" w:hint="default"/>
      </w:rPr>
    </w:lvl>
  </w:abstractNum>
  <w:abstractNum w:abstractNumId="15" w15:restartNumberingAfterBreak="0">
    <w:nsid w:val="27F34108"/>
    <w:multiLevelType w:val="hybridMultilevel"/>
    <w:tmpl w:val="6AD61F38"/>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44506"/>
    <w:multiLevelType w:val="hybridMultilevel"/>
    <w:tmpl w:val="D2CC61C0"/>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5B3598"/>
    <w:multiLevelType w:val="hybridMultilevel"/>
    <w:tmpl w:val="FFFFFFFF"/>
    <w:lvl w:ilvl="0" w:tplc="A31621B2">
      <w:start w:val="1"/>
      <w:numFmt w:val="bullet"/>
      <w:lvlText w:val=""/>
      <w:lvlJc w:val="left"/>
      <w:pPr>
        <w:ind w:left="720" w:hanging="360"/>
      </w:pPr>
      <w:rPr>
        <w:rFonts w:ascii="Symbol" w:hAnsi="Symbol" w:hint="default"/>
      </w:rPr>
    </w:lvl>
    <w:lvl w:ilvl="1" w:tplc="F280A23A">
      <w:start w:val="1"/>
      <w:numFmt w:val="bullet"/>
      <w:lvlText w:val="o"/>
      <w:lvlJc w:val="left"/>
      <w:pPr>
        <w:ind w:left="1440" w:hanging="360"/>
      </w:pPr>
      <w:rPr>
        <w:rFonts w:ascii="Courier New" w:hAnsi="Courier New" w:hint="default"/>
      </w:rPr>
    </w:lvl>
    <w:lvl w:ilvl="2" w:tplc="F48E8D58">
      <w:start w:val="1"/>
      <w:numFmt w:val="bullet"/>
      <w:lvlText w:val=""/>
      <w:lvlJc w:val="left"/>
      <w:pPr>
        <w:ind w:left="2160" w:hanging="360"/>
      </w:pPr>
      <w:rPr>
        <w:rFonts w:ascii="Wingdings" w:hAnsi="Wingdings" w:hint="default"/>
      </w:rPr>
    </w:lvl>
    <w:lvl w:ilvl="3" w:tplc="DDF6B17A">
      <w:start w:val="1"/>
      <w:numFmt w:val="bullet"/>
      <w:lvlText w:val=""/>
      <w:lvlJc w:val="left"/>
      <w:pPr>
        <w:ind w:left="2880" w:hanging="360"/>
      </w:pPr>
      <w:rPr>
        <w:rFonts w:ascii="Symbol" w:hAnsi="Symbol" w:hint="default"/>
      </w:rPr>
    </w:lvl>
    <w:lvl w:ilvl="4" w:tplc="39C00D06">
      <w:start w:val="1"/>
      <w:numFmt w:val="bullet"/>
      <w:lvlText w:val="o"/>
      <w:lvlJc w:val="left"/>
      <w:pPr>
        <w:ind w:left="3600" w:hanging="360"/>
      </w:pPr>
      <w:rPr>
        <w:rFonts w:ascii="Courier New" w:hAnsi="Courier New" w:hint="default"/>
      </w:rPr>
    </w:lvl>
    <w:lvl w:ilvl="5" w:tplc="FE34BBF0">
      <w:start w:val="1"/>
      <w:numFmt w:val="bullet"/>
      <w:lvlText w:val=""/>
      <w:lvlJc w:val="left"/>
      <w:pPr>
        <w:ind w:left="4320" w:hanging="360"/>
      </w:pPr>
      <w:rPr>
        <w:rFonts w:ascii="Wingdings" w:hAnsi="Wingdings" w:hint="default"/>
      </w:rPr>
    </w:lvl>
    <w:lvl w:ilvl="6" w:tplc="8CF2CB5C">
      <w:start w:val="1"/>
      <w:numFmt w:val="bullet"/>
      <w:lvlText w:val=""/>
      <w:lvlJc w:val="left"/>
      <w:pPr>
        <w:ind w:left="5040" w:hanging="360"/>
      </w:pPr>
      <w:rPr>
        <w:rFonts w:ascii="Symbol" w:hAnsi="Symbol" w:hint="default"/>
      </w:rPr>
    </w:lvl>
    <w:lvl w:ilvl="7" w:tplc="147E9D68">
      <w:start w:val="1"/>
      <w:numFmt w:val="bullet"/>
      <w:lvlText w:val="o"/>
      <w:lvlJc w:val="left"/>
      <w:pPr>
        <w:ind w:left="5760" w:hanging="360"/>
      </w:pPr>
      <w:rPr>
        <w:rFonts w:ascii="Courier New" w:hAnsi="Courier New" w:hint="default"/>
      </w:rPr>
    </w:lvl>
    <w:lvl w:ilvl="8" w:tplc="2460D73C">
      <w:start w:val="1"/>
      <w:numFmt w:val="bullet"/>
      <w:lvlText w:val=""/>
      <w:lvlJc w:val="left"/>
      <w:pPr>
        <w:ind w:left="6480" w:hanging="360"/>
      </w:pPr>
      <w:rPr>
        <w:rFonts w:ascii="Wingdings" w:hAnsi="Wingdings" w:hint="default"/>
      </w:rPr>
    </w:lvl>
  </w:abstractNum>
  <w:abstractNum w:abstractNumId="18" w15:restartNumberingAfterBreak="0">
    <w:nsid w:val="2D5E34A0"/>
    <w:multiLevelType w:val="hybridMultilevel"/>
    <w:tmpl w:val="FFFFFFFF"/>
    <w:lvl w:ilvl="0" w:tplc="54E43A28">
      <w:start w:val="1"/>
      <w:numFmt w:val="bullet"/>
      <w:lvlText w:val=""/>
      <w:lvlJc w:val="left"/>
      <w:pPr>
        <w:ind w:left="720" w:hanging="360"/>
      </w:pPr>
      <w:rPr>
        <w:rFonts w:ascii="Symbol" w:hAnsi="Symbol" w:hint="default"/>
      </w:rPr>
    </w:lvl>
    <w:lvl w:ilvl="1" w:tplc="9A60F23C">
      <w:start w:val="1"/>
      <w:numFmt w:val="bullet"/>
      <w:lvlText w:val="o"/>
      <w:lvlJc w:val="left"/>
      <w:pPr>
        <w:ind w:left="1440" w:hanging="360"/>
      </w:pPr>
      <w:rPr>
        <w:rFonts w:ascii="Courier New" w:hAnsi="Courier New" w:hint="default"/>
      </w:rPr>
    </w:lvl>
    <w:lvl w:ilvl="2" w:tplc="8EC21F52">
      <w:start w:val="1"/>
      <w:numFmt w:val="bullet"/>
      <w:lvlText w:val=""/>
      <w:lvlJc w:val="left"/>
      <w:pPr>
        <w:ind w:left="2160" w:hanging="360"/>
      </w:pPr>
      <w:rPr>
        <w:rFonts w:ascii="Wingdings" w:hAnsi="Wingdings" w:hint="default"/>
      </w:rPr>
    </w:lvl>
    <w:lvl w:ilvl="3" w:tplc="DA2207FE">
      <w:start w:val="1"/>
      <w:numFmt w:val="bullet"/>
      <w:lvlText w:val=""/>
      <w:lvlJc w:val="left"/>
      <w:pPr>
        <w:ind w:left="2880" w:hanging="360"/>
      </w:pPr>
      <w:rPr>
        <w:rFonts w:ascii="Symbol" w:hAnsi="Symbol" w:hint="default"/>
      </w:rPr>
    </w:lvl>
    <w:lvl w:ilvl="4" w:tplc="EC6EDE32">
      <w:start w:val="1"/>
      <w:numFmt w:val="bullet"/>
      <w:lvlText w:val="o"/>
      <w:lvlJc w:val="left"/>
      <w:pPr>
        <w:ind w:left="3600" w:hanging="360"/>
      </w:pPr>
      <w:rPr>
        <w:rFonts w:ascii="Courier New" w:hAnsi="Courier New" w:hint="default"/>
      </w:rPr>
    </w:lvl>
    <w:lvl w:ilvl="5" w:tplc="B7BE8434">
      <w:start w:val="1"/>
      <w:numFmt w:val="bullet"/>
      <w:lvlText w:val=""/>
      <w:lvlJc w:val="left"/>
      <w:pPr>
        <w:ind w:left="4320" w:hanging="360"/>
      </w:pPr>
      <w:rPr>
        <w:rFonts w:ascii="Wingdings" w:hAnsi="Wingdings" w:hint="default"/>
      </w:rPr>
    </w:lvl>
    <w:lvl w:ilvl="6" w:tplc="45C2854C">
      <w:start w:val="1"/>
      <w:numFmt w:val="bullet"/>
      <w:lvlText w:val=""/>
      <w:lvlJc w:val="left"/>
      <w:pPr>
        <w:ind w:left="5040" w:hanging="360"/>
      </w:pPr>
      <w:rPr>
        <w:rFonts w:ascii="Symbol" w:hAnsi="Symbol" w:hint="default"/>
      </w:rPr>
    </w:lvl>
    <w:lvl w:ilvl="7" w:tplc="573E5548">
      <w:start w:val="1"/>
      <w:numFmt w:val="bullet"/>
      <w:lvlText w:val="o"/>
      <w:lvlJc w:val="left"/>
      <w:pPr>
        <w:ind w:left="5760" w:hanging="360"/>
      </w:pPr>
      <w:rPr>
        <w:rFonts w:ascii="Courier New" w:hAnsi="Courier New" w:hint="default"/>
      </w:rPr>
    </w:lvl>
    <w:lvl w:ilvl="8" w:tplc="1430DB3A">
      <w:start w:val="1"/>
      <w:numFmt w:val="bullet"/>
      <w:lvlText w:val=""/>
      <w:lvlJc w:val="left"/>
      <w:pPr>
        <w:ind w:left="6480" w:hanging="360"/>
      </w:pPr>
      <w:rPr>
        <w:rFonts w:ascii="Wingdings" w:hAnsi="Wingdings" w:hint="default"/>
      </w:rPr>
    </w:lvl>
  </w:abstractNum>
  <w:abstractNum w:abstractNumId="19" w15:restartNumberingAfterBreak="0">
    <w:nsid w:val="32703A9D"/>
    <w:multiLevelType w:val="hybridMultilevel"/>
    <w:tmpl w:val="FFFFFFFF"/>
    <w:lvl w:ilvl="0" w:tplc="9DB2590C">
      <w:start w:val="1"/>
      <w:numFmt w:val="decimal"/>
      <w:lvlText w:val="%1."/>
      <w:lvlJc w:val="left"/>
      <w:pPr>
        <w:ind w:left="720" w:hanging="360"/>
      </w:pPr>
    </w:lvl>
    <w:lvl w:ilvl="1" w:tplc="B63EFF24">
      <w:start w:val="1"/>
      <w:numFmt w:val="lowerLetter"/>
      <w:lvlText w:val="%2."/>
      <w:lvlJc w:val="left"/>
      <w:pPr>
        <w:ind w:left="1440" w:hanging="360"/>
      </w:pPr>
    </w:lvl>
    <w:lvl w:ilvl="2" w:tplc="A140A57C">
      <w:start w:val="1"/>
      <w:numFmt w:val="lowerRoman"/>
      <w:lvlText w:val="%3."/>
      <w:lvlJc w:val="right"/>
      <w:pPr>
        <w:ind w:left="2160" w:hanging="180"/>
      </w:pPr>
    </w:lvl>
    <w:lvl w:ilvl="3" w:tplc="36361C2C">
      <w:start w:val="1"/>
      <w:numFmt w:val="decimal"/>
      <w:lvlText w:val="%4."/>
      <w:lvlJc w:val="left"/>
      <w:pPr>
        <w:ind w:left="2880" w:hanging="360"/>
      </w:pPr>
    </w:lvl>
    <w:lvl w:ilvl="4" w:tplc="2F8EE03E">
      <w:start w:val="1"/>
      <w:numFmt w:val="lowerLetter"/>
      <w:lvlText w:val="%5."/>
      <w:lvlJc w:val="left"/>
      <w:pPr>
        <w:ind w:left="3600" w:hanging="360"/>
      </w:pPr>
    </w:lvl>
    <w:lvl w:ilvl="5" w:tplc="2C4850B0">
      <w:start w:val="1"/>
      <w:numFmt w:val="lowerRoman"/>
      <w:lvlText w:val="%6."/>
      <w:lvlJc w:val="right"/>
      <w:pPr>
        <w:ind w:left="4320" w:hanging="180"/>
      </w:pPr>
    </w:lvl>
    <w:lvl w:ilvl="6" w:tplc="E3720790">
      <w:start w:val="1"/>
      <w:numFmt w:val="decimal"/>
      <w:lvlText w:val="%7."/>
      <w:lvlJc w:val="left"/>
      <w:pPr>
        <w:ind w:left="5040" w:hanging="360"/>
      </w:pPr>
    </w:lvl>
    <w:lvl w:ilvl="7" w:tplc="977E41E4">
      <w:start w:val="1"/>
      <w:numFmt w:val="lowerLetter"/>
      <w:lvlText w:val="%8."/>
      <w:lvlJc w:val="left"/>
      <w:pPr>
        <w:ind w:left="5760" w:hanging="360"/>
      </w:pPr>
    </w:lvl>
    <w:lvl w:ilvl="8" w:tplc="539E24DC">
      <w:start w:val="1"/>
      <w:numFmt w:val="lowerRoman"/>
      <w:lvlText w:val="%9."/>
      <w:lvlJc w:val="right"/>
      <w:pPr>
        <w:ind w:left="6480" w:hanging="180"/>
      </w:pPr>
    </w:lvl>
  </w:abstractNum>
  <w:abstractNum w:abstractNumId="20" w15:restartNumberingAfterBreak="0">
    <w:nsid w:val="33767676"/>
    <w:multiLevelType w:val="hybridMultilevel"/>
    <w:tmpl w:val="FFFFFFFF"/>
    <w:lvl w:ilvl="0" w:tplc="C540A5BC">
      <w:start w:val="1"/>
      <w:numFmt w:val="bullet"/>
      <w:lvlText w:val=""/>
      <w:lvlJc w:val="left"/>
      <w:pPr>
        <w:ind w:left="720" w:hanging="360"/>
      </w:pPr>
      <w:rPr>
        <w:rFonts w:ascii="Symbol" w:hAnsi="Symbol" w:hint="default"/>
      </w:rPr>
    </w:lvl>
    <w:lvl w:ilvl="1" w:tplc="AB8A6020">
      <w:start w:val="1"/>
      <w:numFmt w:val="bullet"/>
      <w:lvlText w:val="o"/>
      <w:lvlJc w:val="left"/>
      <w:pPr>
        <w:ind w:left="1440" w:hanging="360"/>
      </w:pPr>
      <w:rPr>
        <w:rFonts w:ascii="Courier New" w:hAnsi="Courier New" w:hint="default"/>
      </w:rPr>
    </w:lvl>
    <w:lvl w:ilvl="2" w:tplc="05B67132">
      <w:start w:val="1"/>
      <w:numFmt w:val="bullet"/>
      <w:lvlText w:val=""/>
      <w:lvlJc w:val="left"/>
      <w:pPr>
        <w:ind w:left="2160" w:hanging="360"/>
      </w:pPr>
      <w:rPr>
        <w:rFonts w:ascii="Wingdings" w:hAnsi="Wingdings" w:hint="default"/>
      </w:rPr>
    </w:lvl>
    <w:lvl w:ilvl="3" w:tplc="20B4099A">
      <w:start w:val="1"/>
      <w:numFmt w:val="bullet"/>
      <w:lvlText w:val=""/>
      <w:lvlJc w:val="left"/>
      <w:pPr>
        <w:ind w:left="2880" w:hanging="360"/>
      </w:pPr>
      <w:rPr>
        <w:rFonts w:ascii="Symbol" w:hAnsi="Symbol" w:hint="default"/>
      </w:rPr>
    </w:lvl>
    <w:lvl w:ilvl="4" w:tplc="C97AE106">
      <w:start w:val="1"/>
      <w:numFmt w:val="bullet"/>
      <w:lvlText w:val="o"/>
      <w:lvlJc w:val="left"/>
      <w:pPr>
        <w:ind w:left="3600" w:hanging="360"/>
      </w:pPr>
      <w:rPr>
        <w:rFonts w:ascii="Courier New" w:hAnsi="Courier New" w:hint="default"/>
      </w:rPr>
    </w:lvl>
    <w:lvl w:ilvl="5" w:tplc="6276CBD6">
      <w:start w:val="1"/>
      <w:numFmt w:val="bullet"/>
      <w:lvlText w:val=""/>
      <w:lvlJc w:val="left"/>
      <w:pPr>
        <w:ind w:left="4320" w:hanging="360"/>
      </w:pPr>
      <w:rPr>
        <w:rFonts w:ascii="Wingdings" w:hAnsi="Wingdings" w:hint="default"/>
      </w:rPr>
    </w:lvl>
    <w:lvl w:ilvl="6" w:tplc="4A8441AE">
      <w:start w:val="1"/>
      <w:numFmt w:val="bullet"/>
      <w:lvlText w:val=""/>
      <w:lvlJc w:val="left"/>
      <w:pPr>
        <w:ind w:left="5040" w:hanging="360"/>
      </w:pPr>
      <w:rPr>
        <w:rFonts w:ascii="Symbol" w:hAnsi="Symbol" w:hint="default"/>
      </w:rPr>
    </w:lvl>
    <w:lvl w:ilvl="7" w:tplc="1D92B9A0">
      <w:start w:val="1"/>
      <w:numFmt w:val="bullet"/>
      <w:lvlText w:val="o"/>
      <w:lvlJc w:val="left"/>
      <w:pPr>
        <w:ind w:left="5760" w:hanging="360"/>
      </w:pPr>
      <w:rPr>
        <w:rFonts w:ascii="Courier New" w:hAnsi="Courier New" w:hint="default"/>
      </w:rPr>
    </w:lvl>
    <w:lvl w:ilvl="8" w:tplc="E79CE05C">
      <w:start w:val="1"/>
      <w:numFmt w:val="bullet"/>
      <w:lvlText w:val=""/>
      <w:lvlJc w:val="left"/>
      <w:pPr>
        <w:ind w:left="6480" w:hanging="360"/>
      </w:pPr>
      <w:rPr>
        <w:rFonts w:ascii="Wingdings" w:hAnsi="Wingdings" w:hint="default"/>
      </w:rPr>
    </w:lvl>
  </w:abstractNum>
  <w:abstractNum w:abstractNumId="21" w15:restartNumberingAfterBreak="0">
    <w:nsid w:val="339F0980"/>
    <w:multiLevelType w:val="hybridMultilevel"/>
    <w:tmpl w:val="FFFFFFFF"/>
    <w:lvl w:ilvl="0" w:tplc="5BDC84B8">
      <w:start w:val="1"/>
      <w:numFmt w:val="bullet"/>
      <w:lvlText w:val=""/>
      <w:lvlJc w:val="left"/>
      <w:pPr>
        <w:ind w:left="720" w:hanging="360"/>
      </w:pPr>
      <w:rPr>
        <w:rFonts w:ascii="Symbol" w:hAnsi="Symbol" w:hint="default"/>
      </w:rPr>
    </w:lvl>
    <w:lvl w:ilvl="1" w:tplc="2C88EB3C">
      <w:start w:val="1"/>
      <w:numFmt w:val="bullet"/>
      <w:lvlText w:val="o"/>
      <w:lvlJc w:val="left"/>
      <w:pPr>
        <w:ind w:left="1440" w:hanging="360"/>
      </w:pPr>
      <w:rPr>
        <w:rFonts w:ascii="Courier New" w:hAnsi="Courier New" w:hint="default"/>
      </w:rPr>
    </w:lvl>
    <w:lvl w:ilvl="2" w:tplc="FC3E6FB6">
      <w:start w:val="1"/>
      <w:numFmt w:val="bullet"/>
      <w:lvlText w:val=""/>
      <w:lvlJc w:val="left"/>
      <w:pPr>
        <w:ind w:left="2160" w:hanging="360"/>
      </w:pPr>
      <w:rPr>
        <w:rFonts w:ascii="Wingdings" w:hAnsi="Wingdings" w:hint="default"/>
      </w:rPr>
    </w:lvl>
    <w:lvl w:ilvl="3" w:tplc="172E84D4">
      <w:start w:val="1"/>
      <w:numFmt w:val="bullet"/>
      <w:lvlText w:val=""/>
      <w:lvlJc w:val="left"/>
      <w:pPr>
        <w:ind w:left="2880" w:hanging="360"/>
      </w:pPr>
      <w:rPr>
        <w:rFonts w:ascii="Symbol" w:hAnsi="Symbol" w:hint="default"/>
      </w:rPr>
    </w:lvl>
    <w:lvl w:ilvl="4" w:tplc="1F9E3C46">
      <w:start w:val="1"/>
      <w:numFmt w:val="bullet"/>
      <w:lvlText w:val="o"/>
      <w:lvlJc w:val="left"/>
      <w:pPr>
        <w:ind w:left="3600" w:hanging="360"/>
      </w:pPr>
      <w:rPr>
        <w:rFonts w:ascii="Courier New" w:hAnsi="Courier New" w:hint="default"/>
      </w:rPr>
    </w:lvl>
    <w:lvl w:ilvl="5" w:tplc="9DC2C17E">
      <w:start w:val="1"/>
      <w:numFmt w:val="bullet"/>
      <w:lvlText w:val=""/>
      <w:lvlJc w:val="left"/>
      <w:pPr>
        <w:ind w:left="4320" w:hanging="360"/>
      </w:pPr>
      <w:rPr>
        <w:rFonts w:ascii="Wingdings" w:hAnsi="Wingdings" w:hint="default"/>
      </w:rPr>
    </w:lvl>
    <w:lvl w:ilvl="6" w:tplc="926A828E">
      <w:start w:val="1"/>
      <w:numFmt w:val="bullet"/>
      <w:lvlText w:val=""/>
      <w:lvlJc w:val="left"/>
      <w:pPr>
        <w:ind w:left="5040" w:hanging="360"/>
      </w:pPr>
      <w:rPr>
        <w:rFonts w:ascii="Symbol" w:hAnsi="Symbol" w:hint="default"/>
      </w:rPr>
    </w:lvl>
    <w:lvl w:ilvl="7" w:tplc="F9DACD46">
      <w:start w:val="1"/>
      <w:numFmt w:val="bullet"/>
      <w:lvlText w:val="o"/>
      <w:lvlJc w:val="left"/>
      <w:pPr>
        <w:ind w:left="5760" w:hanging="360"/>
      </w:pPr>
      <w:rPr>
        <w:rFonts w:ascii="Courier New" w:hAnsi="Courier New" w:hint="default"/>
      </w:rPr>
    </w:lvl>
    <w:lvl w:ilvl="8" w:tplc="77DEF7CC">
      <w:start w:val="1"/>
      <w:numFmt w:val="bullet"/>
      <w:lvlText w:val=""/>
      <w:lvlJc w:val="left"/>
      <w:pPr>
        <w:ind w:left="6480" w:hanging="360"/>
      </w:pPr>
      <w:rPr>
        <w:rFonts w:ascii="Wingdings" w:hAnsi="Wingdings" w:hint="default"/>
      </w:rPr>
    </w:lvl>
  </w:abstractNum>
  <w:abstractNum w:abstractNumId="22" w15:restartNumberingAfterBreak="0">
    <w:nsid w:val="35117902"/>
    <w:multiLevelType w:val="hybridMultilevel"/>
    <w:tmpl w:val="FFFFFFFF"/>
    <w:lvl w:ilvl="0" w:tplc="29BC7E20">
      <w:start w:val="1"/>
      <w:numFmt w:val="bullet"/>
      <w:lvlText w:val=""/>
      <w:lvlJc w:val="left"/>
      <w:pPr>
        <w:ind w:left="720" w:hanging="360"/>
      </w:pPr>
      <w:rPr>
        <w:rFonts w:ascii="Symbol" w:hAnsi="Symbol" w:hint="default"/>
      </w:rPr>
    </w:lvl>
    <w:lvl w:ilvl="1" w:tplc="0FE2A54E">
      <w:start w:val="1"/>
      <w:numFmt w:val="bullet"/>
      <w:lvlText w:val="o"/>
      <w:lvlJc w:val="left"/>
      <w:pPr>
        <w:ind w:left="1440" w:hanging="360"/>
      </w:pPr>
      <w:rPr>
        <w:rFonts w:ascii="Courier New" w:hAnsi="Courier New" w:hint="default"/>
      </w:rPr>
    </w:lvl>
    <w:lvl w:ilvl="2" w:tplc="38B4CDAA">
      <w:start w:val="1"/>
      <w:numFmt w:val="bullet"/>
      <w:lvlText w:val=""/>
      <w:lvlJc w:val="left"/>
      <w:pPr>
        <w:ind w:left="2160" w:hanging="360"/>
      </w:pPr>
      <w:rPr>
        <w:rFonts w:ascii="Wingdings" w:hAnsi="Wingdings" w:hint="default"/>
      </w:rPr>
    </w:lvl>
    <w:lvl w:ilvl="3" w:tplc="B074E232">
      <w:start w:val="1"/>
      <w:numFmt w:val="bullet"/>
      <w:lvlText w:val=""/>
      <w:lvlJc w:val="left"/>
      <w:pPr>
        <w:ind w:left="2880" w:hanging="360"/>
      </w:pPr>
      <w:rPr>
        <w:rFonts w:ascii="Symbol" w:hAnsi="Symbol" w:hint="default"/>
      </w:rPr>
    </w:lvl>
    <w:lvl w:ilvl="4" w:tplc="3508CBD6">
      <w:start w:val="1"/>
      <w:numFmt w:val="bullet"/>
      <w:lvlText w:val="o"/>
      <w:lvlJc w:val="left"/>
      <w:pPr>
        <w:ind w:left="3600" w:hanging="360"/>
      </w:pPr>
      <w:rPr>
        <w:rFonts w:ascii="Courier New" w:hAnsi="Courier New" w:hint="default"/>
      </w:rPr>
    </w:lvl>
    <w:lvl w:ilvl="5" w:tplc="525E316C">
      <w:start w:val="1"/>
      <w:numFmt w:val="bullet"/>
      <w:lvlText w:val=""/>
      <w:lvlJc w:val="left"/>
      <w:pPr>
        <w:ind w:left="4320" w:hanging="360"/>
      </w:pPr>
      <w:rPr>
        <w:rFonts w:ascii="Wingdings" w:hAnsi="Wingdings" w:hint="default"/>
      </w:rPr>
    </w:lvl>
    <w:lvl w:ilvl="6" w:tplc="535088E6">
      <w:start w:val="1"/>
      <w:numFmt w:val="bullet"/>
      <w:lvlText w:val=""/>
      <w:lvlJc w:val="left"/>
      <w:pPr>
        <w:ind w:left="5040" w:hanging="360"/>
      </w:pPr>
      <w:rPr>
        <w:rFonts w:ascii="Symbol" w:hAnsi="Symbol" w:hint="default"/>
      </w:rPr>
    </w:lvl>
    <w:lvl w:ilvl="7" w:tplc="8984F146">
      <w:start w:val="1"/>
      <w:numFmt w:val="bullet"/>
      <w:lvlText w:val="o"/>
      <w:lvlJc w:val="left"/>
      <w:pPr>
        <w:ind w:left="5760" w:hanging="360"/>
      </w:pPr>
      <w:rPr>
        <w:rFonts w:ascii="Courier New" w:hAnsi="Courier New" w:hint="default"/>
      </w:rPr>
    </w:lvl>
    <w:lvl w:ilvl="8" w:tplc="9BA20B42">
      <w:start w:val="1"/>
      <w:numFmt w:val="bullet"/>
      <w:lvlText w:val=""/>
      <w:lvlJc w:val="left"/>
      <w:pPr>
        <w:ind w:left="6480" w:hanging="360"/>
      </w:pPr>
      <w:rPr>
        <w:rFonts w:ascii="Wingdings" w:hAnsi="Wingdings" w:hint="default"/>
      </w:rPr>
    </w:lvl>
  </w:abstractNum>
  <w:abstractNum w:abstractNumId="23" w15:restartNumberingAfterBreak="0">
    <w:nsid w:val="378B0DD4"/>
    <w:multiLevelType w:val="hybridMultilevel"/>
    <w:tmpl w:val="3D00B984"/>
    <w:lvl w:ilvl="0" w:tplc="9A30ADD8">
      <w:start w:val="1"/>
      <w:numFmt w:val="bullet"/>
      <w:lvlText w:val=""/>
      <w:lvlJc w:val="left"/>
      <w:pPr>
        <w:ind w:left="720" w:hanging="360"/>
      </w:pPr>
      <w:rPr>
        <w:rFonts w:ascii="Symbol" w:hAnsi="Symbol" w:hint="default"/>
      </w:rPr>
    </w:lvl>
    <w:lvl w:ilvl="1" w:tplc="CBB47706">
      <w:start w:val="1"/>
      <w:numFmt w:val="bullet"/>
      <w:lvlText w:val="o"/>
      <w:lvlJc w:val="left"/>
      <w:pPr>
        <w:ind w:left="1440" w:hanging="360"/>
      </w:pPr>
      <w:rPr>
        <w:rFonts w:ascii="Courier New" w:hAnsi="Courier New" w:hint="default"/>
      </w:rPr>
    </w:lvl>
    <w:lvl w:ilvl="2" w:tplc="AF6A15F2">
      <w:start w:val="1"/>
      <w:numFmt w:val="bullet"/>
      <w:lvlText w:val=""/>
      <w:lvlJc w:val="left"/>
      <w:pPr>
        <w:ind w:left="2160" w:hanging="360"/>
      </w:pPr>
      <w:rPr>
        <w:rFonts w:ascii="Wingdings" w:hAnsi="Wingdings" w:hint="default"/>
      </w:rPr>
    </w:lvl>
    <w:lvl w:ilvl="3" w:tplc="25F47886">
      <w:start w:val="1"/>
      <w:numFmt w:val="bullet"/>
      <w:lvlText w:val=""/>
      <w:lvlJc w:val="left"/>
      <w:pPr>
        <w:ind w:left="2880" w:hanging="360"/>
      </w:pPr>
      <w:rPr>
        <w:rFonts w:ascii="Symbol" w:hAnsi="Symbol" w:hint="default"/>
      </w:rPr>
    </w:lvl>
    <w:lvl w:ilvl="4" w:tplc="4D30AE7A">
      <w:start w:val="1"/>
      <w:numFmt w:val="bullet"/>
      <w:lvlText w:val="o"/>
      <w:lvlJc w:val="left"/>
      <w:pPr>
        <w:ind w:left="3600" w:hanging="360"/>
      </w:pPr>
      <w:rPr>
        <w:rFonts w:ascii="Courier New" w:hAnsi="Courier New" w:hint="default"/>
      </w:rPr>
    </w:lvl>
    <w:lvl w:ilvl="5" w:tplc="0ED2EE94">
      <w:start w:val="1"/>
      <w:numFmt w:val="bullet"/>
      <w:lvlText w:val=""/>
      <w:lvlJc w:val="left"/>
      <w:pPr>
        <w:ind w:left="4320" w:hanging="360"/>
      </w:pPr>
      <w:rPr>
        <w:rFonts w:ascii="Wingdings" w:hAnsi="Wingdings" w:hint="default"/>
      </w:rPr>
    </w:lvl>
    <w:lvl w:ilvl="6" w:tplc="3D5E886A">
      <w:start w:val="1"/>
      <w:numFmt w:val="bullet"/>
      <w:lvlText w:val=""/>
      <w:lvlJc w:val="left"/>
      <w:pPr>
        <w:ind w:left="5040" w:hanging="360"/>
      </w:pPr>
      <w:rPr>
        <w:rFonts w:ascii="Symbol" w:hAnsi="Symbol" w:hint="default"/>
      </w:rPr>
    </w:lvl>
    <w:lvl w:ilvl="7" w:tplc="BC78E912">
      <w:start w:val="1"/>
      <w:numFmt w:val="bullet"/>
      <w:lvlText w:val="o"/>
      <w:lvlJc w:val="left"/>
      <w:pPr>
        <w:ind w:left="5760" w:hanging="360"/>
      </w:pPr>
      <w:rPr>
        <w:rFonts w:ascii="Courier New" w:hAnsi="Courier New" w:hint="default"/>
      </w:rPr>
    </w:lvl>
    <w:lvl w:ilvl="8" w:tplc="ED3EF082">
      <w:start w:val="1"/>
      <w:numFmt w:val="bullet"/>
      <w:lvlText w:val=""/>
      <w:lvlJc w:val="left"/>
      <w:pPr>
        <w:ind w:left="6480" w:hanging="360"/>
      </w:pPr>
      <w:rPr>
        <w:rFonts w:ascii="Wingdings" w:hAnsi="Wingdings" w:hint="default"/>
      </w:rPr>
    </w:lvl>
  </w:abstractNum>
  <w:abstractNum w:abstractNumId="24" w15:restartNumberingAfterBreak="0">
    <w:nsid w:val="38236371"/>
    <w:multiLevelType w:val="hybridMultilevel"/>
    <w:tmpl w:val="492452C8"/>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5" w15:restartNumberingAfterBreak="0">
    <w:nsid w:val="397E557E"/>
    <w:multiLevelType w:val="hybridMultilevel"/>
    <w:tmpl w:val="FFFFFFFF"/>
    <w:lvl w:ilvl="0" w:tplc="F0FEE77E">
      <w:start w:val="1"/>
      <w:numFmt w:val="bullet"/>
      <w:lvlText w:val=""/>
      <w:lvlJc w:val="left"/>
      <w:pPr>
        <w:ind w:left="720" w:hanging="360"/>
      </w:pPr>
      <w:rPr>
        <w:rFonts w:ascii="Symbol" w:hAnsi="Symbol" w:hint="default"/>
      </w:rPr>
    </w:lvl>
    <w:lvl w:ilvl="1" w:tplc="60A29214">
      <w:start w:val="1"/>
      <w:numFmt w:val="bullet"/>
      <w:lvlText w:val="o"/>
      <w:lvlJc w:val="left"/>
      <w:pPr>
        <w:ind w:left="1440" w:hanging="360"/>
      </w:pPr>
      <w:rPr>
        <w:rFonts w:ascii="Courier New" w:hAnsi="Courier New" w:hint="default"/>
      </w:rPr>
    </w:lvl>
    <w:lvl w:ilvl="2" w:tplc="78C47E1E">
      <w:start w:val="1"/>
      <w:numFmt w:val="bullet"/>
      <w:lvlText w:val=""/>
      <w:lvlJc w:val="left"/>
      <w:pPr>
        <w:ind w:left="2160" w:hanging="360"/>
      </w:pPr>
      <w:rPr>
        <w:rFonts w:ascii="Wingdings" w:hAnsi="Wingdings" w:hint="default"/>
      </w:rPr>
    </w:lvl>
    <w:lvl w:ilvl="3" w:tplc="CA3033DC">
      <w:start w:val="1"/>
      <w:numFmt w:val="bullet"/>
      <w:lvlText w:val=""/>
      <w:lvlJc w:val="left"/>
      <w:pPr>
        <w:ind w:left="2880" w:hanging="360"/>
      </w:pPr>
      <w:rPr>
        <w:rFonts w:ascii="Symbol" w:hAnsi="Symbol" w:hint="default"/>
      </w:rPr>
    </w:lvl>
    <w:lvl w:ilvl="4" w:tplc="D44A915C">
      <w:start w:val="1"/>
      <w:numFmt w:val="bullet"/>
      <w:lvlText w:val="o"/>
      <w:lvlJc w:val="left"/>
      <w:pPr>
        <w:ind w:left="3600" w:hanging="360"/>
      </w:pPr>
      <w:rPr>
        <w:rFonts w:ascii="Courier New" w:hAnsi="Courier New" w:hint="default"/>
      </w:rPr>
    </w:lvl>
    <w:lvl w:ilvl="5" w:tplc="1494E6D2">
      <w:start w:val="1"/>
      <w:numFmt w:val="bullet"/>
      <w:lvlText w:val=""/>
      <w:lvlJc w:val="left"/>
      <w:pPr>
        <w:ind w:left="4320" w:hanging="360"/>
      </w:pPr>
      <w:rPr>
        <w:rFonts w:ascii="Wingdings" w:hAnsi="Wingdings" w:hint="default"/>
      </w:rPr>
    </w:lvl>
    <w:lvl w:ilvl="6" w:tplc="8C2C09D0">
      <w:start w:val="1"/>
      <w:numFmt w:val="bullet"/>
      <w:lvlText w:val=""/>
      <w:lvlJc w:val="left"/>
      <w:pPr>
        <w:ind w:left="5040" w:hanging="360"/>
      </w:pPr>
      <w:rPr>
        <w:rFonts w:ascii="Symbol" w:hAnsi="Symbol" w:hint="default"/>
      </w:rPr>
    </w:lvl>
    <w:lvl w:ilvl="7" w:tplc="DDF495DE">
      <w:start w:val="1"/>
      <w:numFmt w:val="bullet"/>
      <w:lvlText w:val="o"/>
      <w:lvlJc w:val="left"/>
      <w:pPr>
        <w:ind w:left="5760" w:hanging="360"/>
      </w:pPr>
      <w:rPr>
        <w:rFonts w:ascii="Courier New" w:hAnsi="Courier New" w:hint="default"/>
      </w:rPr>
    </w:lvl>
    <w:lvl w:ilvl="8" w:tplc="0374BA30">
      <w:start w:val="1"/>
      <w:numFmt w:val="bullet"/>
      <w:lvlText w:val=""/>
      <w:lvlJc w:val="left"/>
      <w:pPr>
        <w:ind w:left="6480" w:hanging="360"/>
      </w:pPr>
      <w:rPr>
        <w:rFonts w:ascii="Wingdings" w:hAnsi="Wingdings" w:hint="default"/>
      </w:rPr>
    </w:lvl>
  </w:abstractNum>
  <w:abstractNum w:abstractNumId="26" w15:restartNumberingAfterBreak="0">
    <w:nsid w:val="3E3F27EE"/>
    <w:multiLevelType w:val="hybridMultilevel"/>
    <w:tmpl w:val="FFFFFFFF"/>
    <w:lvl w:ilvl="0" w:tplc="FC282BF2">
      <w:start w:val="1"/>
      <w:numFmt w:val="decimal"/>
      <w:lvlText w:val="%1."/>
      <w:lvlJc w:val="left"/>
      <w:pPr>
        <w:ind w:left="720" w:hanging="360"/>
      </w:pPr>
    </w:lvl>
    <w:lvl w:ilvl="1" w:tplc="27C04DFA">
      <w:start w:val="1"/>
      <w:numFmt w:val="lowerLetter"/>
      <w:lvlText w:val="%2."/>
      <w:lvlJc w:val="left"/>
      <w:pPr>
        <w:ind w:left="1440" w:hanging="360"/>
      </w:pPr>
    </w:lvl>
    <w:lvl w:ilvl="2" w:tplc="CCB2780E">
      <w:start w:val="1"/>
      <w:numFmt w:val="lowerRoman"/>
      <w:lvlText w:val="%3."/>
      <w:lvlJc w:val="right"/>
      <w:pPr>
        <w:ind w:left="2160" w:hanging="180"/>
      </w:pPr>
    </w:lvl>
    <w:lvl w:ilvl="3" w:tplc="0F0CC33C">
      <w:start w:val="1"/>
      <w:numFmt w:val="decimal"/>
      <w:lvlText w:val="%4."/>
      <w:lvlJc w:val="left"/>
      <w:pPr>
        <w:ind w:left="2880" w:hanging="360"/>
      </w:pPr>
    </w:lvl>
    <w:lvl w:ilvl="4" w:tplc="7152E524">
      <w:start w:val="1"/>
      <w:numFmt w:val="lowerLetter"/>
      <w:lvlText w:val="%5."/>
      <w:lvlJc w:val="left"/>
      <w:pPr>
        <w:ind w:left="3600" w:hanging="360"/>
      </w:pPr>
    </w:lvl>
    <w:lvl w:ilvl="5" w:tplc="1EF4E8C8">
      <w:start w:val="1"/>
      <w:numFmt w:val="lowerRoman"/>
      <w:lvlText w:val="%6."/>
      <w:lvlJc w:val="right"/>
      <w:pPr>
        <w:ind w:left="4320" w:hanging="180"/>
      </w:pPr>
    </w:lvl>
    <w:lvl w:ilvl="6" w:tplc="DDB63A0A">
      <w:start w:val="1"/>
      <w:numFmt w:val="decimal"/>
      <w:lvlText w:val="%7."/>
      <w:lvlJc w:val="left"/>
      <w:pPr>
        <w:ind w:left="5040" w:hanging="360"/>
      </w:pPr>
    </w:lvl>
    <w:lvl w:ilvl="7" w:tplc="102CAB8E">
      <w:start w:val="1"/>
      <w:numFmt w:val="lowerLetter"/>
      <w:lvlText w:val="%8."/>
      <w:lvlJc w:val="left"/>
      <w:pPr>
        <w:ind w:left="5760" w:hanging="360"/>
      </w:pPr>
    </w:lvl>
    <w:lvl w:ilvl="8" w:tplc="06A67D0A">
      <w:start w:val="1"/>
      <w:numFmt w:val="lowerRoman"/>
      <w:lvlText w:val="%9."/>
      <w:lvlJc w:val="right"/>
      <w:pPr>
        <w:ind w:left="6480" w:hanging="180"/>
      </w:pPr>
    </w:lvl>
  </w:abstractNum>
  <w:abstractNum w:abstractNumId="27" w15:restartNumberingAfterBreak="0">
    <w:nsid w:val="40A25028"/>
    <w:multiLevelType w:val="hybridMultilevel"/>
    <w:tmpl w:val="1EA63790"/>
    <w:lvl w:ilvl="0" w:tplc="C0B22072">
      <w:start w:val="1"/>
      <w:numFmt w:val="bullet"/>
      <w:lvlText w:val=""/>
      <w:lvlJc w:val="left"/>
      <w:pPr>
        <w:ind w:left="720" w:hanging="360"/>
      </w:pPr>
      <w:rPr>
        <w:rFonts w:ascii="Symbol" w:hAnsi="Symbol" w:hint="default"/>
      </w:rPr>
    </w:lvl>
    <w:lvl w:ilvl="1" w:tplc="34E0DB7C">
      <w:start w:val="1"/>
      <w:numFmt w:val="bullet"/>
      <w:lvlText w:val="o"/>
      <w:lvlJc w:val="left"/>
      <w:pPr>
        <w:ind w:left="1440" w:hanging="360"/>
      </w:pPr>
      <w:rPr>
        <w:rFonts w:ascii="Courier New" w:hAnsi="Courier New" w:hint="default"/>
      </w:rPr>
    </w:lvl>
    <w:lvl w:ilvl="2" w:tplc="E5220554">
      <w:start w:val="1"/>
      <w:numFmt w:val="bullet"/>
      <w:lvlText w:val=""/>
      <w:lvlJc w:val="left"/>
      <w:pPr>
        <w:ind w:left="2160" w:hanging="360"/>
      </w:pPr>
      <w:rPr>
        <w:rFonts w:ascii="Wingdings" w:hAnsi="Wingdings" w:hint="default"/>
      </w:rPr>
    </w:lvl>
    <w:lvl w:ilvl="3" w:tplc="B25635BE">
      <w:start w:val="1"/>
      <w:numFmt w:val="bullet"/>
      <w:lvlText w:val=""/>
      <w:lvlJc w:val="left"/>
      <w:pPr>
        <w:ind w:left="2880" w:hanging="360"/>
      </w:pPr>
      <w:rPr>
        <w:rFonts w:ascii="Symbol" w:hAnsi="Symbol" w:hint="default"/>
      </w:rPr>
    </w:lvl>
    <w:lvl w:ilvl="4" w:tplc="4C2A6AAC">
      <w:start w:val="1"/>
      <w:numFmt w:val="bullet"/>
      <w:lvlText w:val="o"/>
      <w:lvlJc w:val="left"/>
      <w:pPr>
        <w:ind w:left="3600" w:hanging="360"/>
      </w:pPr>
      <w:rPr>
        <w:rFonts w:ascii="Courier New" w:hAnsi="Courier New" w:hint="default"/>
      </w:rPr>
    </w:lvl>
    <w:lvl w:ilvl="5" w:tplc="BBCAA6CE">
      <w:start w:val="1"/>
      <w:numFmt w:val="bullet"/>
      <w:lvlText w:val=""/>
      <w:lvlJc w:val="left"/>
      <w:pPr>
        <w:ind w:left="4320" w:hanging="360"/>
      </w:pPr>
      <w:rPr>
        <w:rFonts w:ascii="Wingdings" w:hAnsi="Wingdings" w:hint="default"/>
      </w:rPr>
    </w:lvl>
    <w:lvl w:ilvl="6" w:tplc="D0E8FBDA">
      <w:start w:val="1"/>
      <w:numFmt w:val="bullet"/>
      <w:lvlText w:val=""/>
      <w:lvlJc w:val="left"/>
      <w:pPr>
        <w:ind w:left="5040" w:hanging="360"/>
      </w:pPr>
      <w:rPr>
        <w:rFonts w:ascii="Symbol" w:hAnsi="Symbol" w:hint="default"/>
      </w:rPr>
    </w:lvl>
    <w:lvl w:ilvl="7" w:tplc="75F6B882">
      <w:start w:val="1"/>
      <w:numFmt w:val="bullet"/>
      <w:lvlText w:val="o"/>
      <w:lvlJc w:val="left"/>
      <w:pPr>
        <w:ind w:left="5760" w:hanging="360"/>
      </w:pPr>
      <w:rPr>
        <w:rFonts w:ascii="Courier New" w:hAnsi="Courier New" w:hint="default"/>
      </w:rPr>
    </w:lvl>
    <w:lvl w:ilvl="8" w:tplc="004846E0">
      <w:start w:val="1"/>
      <w:numFmt w:val="bullet"/>
      <w:lvlText w:val=""/>
      <w:lvlJc w:val="left"/>
      <w:pPr>
        <w:ind w:left="6480" w:hanging="360"/>
      </w:pPr>
      <w:rPr>
        <w:rFonts w:ascii="Wingdings" w:hAnsi="Wingdings" w:hint="default"/>
      </w:rPr>
    </w:lvl>
  </w:abstractNum>
  <w:abstractNum w:abstractNumId="28" w15:restartNumberingAfterBreak="0">
    <w:nsid w:val="453A0888"/>
    <w:multiLevelType w:val="hybridMultilevel"/>
    <w:tmpl w:val="EEB8B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791EBA"/>
    <w:multiLevelType w:val="hybridMultilevel"/>
    <w:tmpl w:val="16CCD302"/>
    <w:lvl w:ilvl="0" w:tplc="34E0DB7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B2397E"/>
    <w:multiLevelType w:val="hybridMultilevel"/>
    <w:tmpl w:val="B10A81FC"/>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1B34D0"/>
    <w:multiLevelType w:val="hybridMultilevel"/>
    <w:tmpl w:val="FFFFFFFF"/>
    <w:lvl w:ilvl="0" w:tplc="972E5394">
      <w:start w:val="1"/>
      <w:numFmt w:val="bullet"/>
      <w:lvlText w:val=""/>
      <w:lvlJc w:val="left"/>
      <w:pPr>
        <w:ind w:left="720" w:hanging="360"/>
      </w:pPr>
      <w:rPr>
        <w:rFonts w:ascii="Symbol" w:hAnsi="Symbol" w:hint="default"/>
      </w:rPr>
    </w:lvl>
    <w:lvl w:ilvl="1" w:tplc="B33805E4">
      <w:start w:val="1"/>
      <w:numFmt w:val="bullet"/>
      <w:lvlText w:val="o"/>
      <w:lvlJc w:val="left"/>
      <w:pPr>
        <w:ind w:left="1440" w:hanging="360"/>
      </w:pPr>
      <w:rPr>
        <w:rFonts w:ascii="Courier New" w:hAnsi="Courier New" w:hint="default"/>
      </w:rPr>
    </w:lvl>
    <w:lvl w:ilvl="2" w:tplc="423A2440">
      <w:start w:val="1"/>
      <w:numFmt w:val="bullet"/>
      <w:lvlText w:val=""/>
      <w:lvlJc w:val="left"/>
      <w:pPr>
        <w:ind w:left="2160" w:hanging="360"/>
      </w:pPr>
      <w:rPr>
        <w:rFonts w:ascii="Wingdings" w:hAnsi="Wingdings" w:hint="default"/>
      </w:rPr>
    </w:lvl>
    <w:lvl w:ilvl="3" w:tplc="321A9186">
      <w:start w:val="1"/>
      <w:numFmt w:val="bullet"/>
      <w:lvlText w:val=""/>
      <w:lvlJc w:val="left"/>
      <w:pPr>
        <w:ind w:left="2880" w:hanging="360"/>
      </w:pPr>
      <w:rPr>
        <w:rFonts w:ascii="Symbol" w:hAnsi="Symbol" w:hint="default"/>
      </w:rPr>
    </w:lvl>
    <w:lvl w:ilvl="4" w:tplc="328EC366">
      <w:start w:val="1"/>
      <w:numFmt w:val="bullet"/>
      <w:lvlText w:val="o"/>
      <w:lvlJc w:val="left"/>
      <w:pPr>
        <w:ind w:left="3600" w:hanging="360"/>
      </w:pPr>
      <w:rPr>
        <w:rFonts w:ascii="Courier New" w:hAnsi="Courier New" w:hint="default"/>
      </w:rPr>
    </w:lvl>
    <w:lvl w:ilvl="5" w:tplc="959294A6">
      <w:start w:val="1"/>
      <w:numFmt w:val="bullet"/>
      <w:lvlText w:val=""/>
      <w:lvlJc w:val="left"/>
      <w:pPr>
        <w:ind w:left="4320" w:hanging="360"/>
      </w:pPr>
      <w:rPr>
        <w:rFonts w:ascii="Wingdings" w:hAnsi="Wingdings" w:hint="default"/>
      </w:rPr>
    </w:lvl>
    <w:lvl w:ilvl="6" w:tplc="1DC0A852">
      <w:start w:val="1"/>
      <w:numFmt w:val="bullet"/>
      <w:lvlText w:val=""/>
      <w:lvlJc w:val="left"/>
      <w:pPr>
        <w:ind w:left="5040" w:hanging="360"/>
      </w:pPr>
      <w:rPr>
        <w:rFonts w:ascii="Symbol" w:hAnsi="Symbol" w:hint="default"/>
      </w:rPr>
    </w:lvl>
    <w:lvl w:ilvl="7" w:tplc="C04CA29A">
      <w:start w:val="1"/>
      <w:numFmt w:val="bullet"/>
      <w:lvlText w:val="o"/>
      <w:lvlJc w:val="left"/>
      <w:pPr>
        <w:ind w:left="5760" w:hanging="360"/>
      </w:pPr>
      <w:rPr>
        <w:rFonts w:ascii="Courier New" w:hAnsi="Courier New" w:hint="default"/>
      </w:rPr>
    </w:lvl>
    <w:lvl w:ilvl="8" w:tplc="7398F71A">
      <w:start w:val="1"/>
      <w:numFmt w:val="bullet"/>
      <w:lvlText w:val=""/>
      <w:lvlJc w:val="left"/>
      <w:pPr>
        <w:ind w:left="6480" w:hanging="360"/>
      </w:pPr>
      <w:rPr>
        <w:rFonts w:ascii="Wingdings" w:hAnsi="Wingdings" w:hint="default"/>
      </w:rPr>
    </w:lvl>
  </w:abstractNum>
  <w:abstractNum w:abstractNumId="32" w15:restartNumberingAfterBreak="0">
    <w:nsid w:val="4F152B1C"/>
    <w:multiLevelType w:val="hybridMultilevel"/>
    <w:tmpl w:val="FFFFFFFF"/>
    <w:lvl w:ilvl="0" w:tplc="3E58218A">
      <w:start w:val="1"/>
      <w:numFmt w:val="bullet"/>
      <w:lvlText w:val=""/>
      <w:lvlJc w:val="left"/>
      <w:pPr>
        <w:ind w:left="720" w:hanging="360"/>
      </w:pPr>
      <w:rPr>
        <w:rFonts w:ascii="Symbol" w:hAnsi="Symbol" w:hint="default"/>
      </w:rPr>
    </w:lvl>
    <w:lvl w:ilvl="1" w:tplc="37C6263A">
      <w:start w:val="1"/>
      <w:numFmt w:val="bullet"/>
      <w:lvlText w:val="o"/>
      <w:lvlJc w:val="left"/>
      <w:pPr>
        <w:ind w:left="1440" w:hanging="360"/>
      </w:pPr>
      <w:rPr>
        <w:rFonts w:ascii="Courier New" w:hAnsi="Courier New" w:hint="default"/>
      </w:rPr>
    </w:lvl>
    <w:lvl w:ilvl="2" w:tplc="EE06F0EC">
      <w:start w:val="1"/>
      <w:numFmt w:val="bullet"/>
      <w:lvlText w:val=""/>
      <w:lvlJc w:val="left"/>
      <w:pPr>
        <w:ind w:left="2160" w:hanging="360"/>
      </w:pPr>
      <w:rPr>
        <w:rFonts w:ascii="Wingdings" w:hAnsi="Wingdings" w:hint="default"/>
      </w:rPr>
    </w:lvl>
    <w:lvl w:ilvl="3" w:tplc="4D3AF858">
      <w:start w:val="1"/>
      <w:numFmt w:val="bullet"/>
      <w:lvlText w:val=""/>
      <w:lvlJc w:val="left"/>
      <w:pPr>
        <w:ind w:left="2880" w:hanging="360"/>
      </w:pPr>
      <w:rPr>
        <w:rFonts w:ascii="Symbol" w:hAnsi="Symbol" w:hint="default"/>
      </w:rPr>
    </w:lvl>
    <w:lvl w:ilvl="4" w:tplc="01B039D0">
      <w:start w:val="1"/>
      <w:numFmt w:val="bullet"/>
      <w:lvlText w:val="o"/>
      <w:lvlJc w:val="left"/>
      <w:pPr>
        <w:ind w:left="3600" w:hanging="360"/>
      </w:pPr>
      <w:rPr>
        <w:rFonts w:ascii="Courier New" w:hAnsi="Courier New" w:hint="default"/>
      </w:rPr>
    </w:lvl>
    <w:lvl w:ilvl="5" w:tplc="2DEE506A">
      <w:start w:val="1"/>
      <w:numFmt w:val="bullet"/>
      <w:lvlText w:val=""/>
      <w:lvlJc w:val="left"/>
      <w:pPr>
        <w:ind w:left="4320" w:hanging="360"/>
      </w:pPr>
      <w:rPr>
        <w:rFonts w:ascii="Wingdings" w:hAnsi="Wingdings" w:hint="default"/>
      </w:rPr>
    </w:lvl>
    <w:lvl w:ilvl="6" w:tplc="62803ECA">
      <w:start w:val="1"/>
      <w:numFmt w:val="bullet"/>
      <w:lvlText w:val=""/>
      <w:lvlJc w:val="left"/>
      <w:pPr>
        <w:ind w:left="5040" w:hanging="360"/>
      </w:pPr>
      <w:rPr>
        <w:rFonts w:ascii="Symbol" w:hAnsi="Symbol" w:hint="default"/>
      </w:rPr>
    </w:lvl>
    <w:lvl w:ilvl="7" w:tplc="4CC0BABA">
      <w:start w:val="1"/>
      <w:numFmt w:val="bullet"/>
      <w:lvlText w:val="o"/>
      <w:lvlJc w:val="left"/>
      <w:pPr>
        <w:ind w:left="5760" w:hanging="360"/>
      </w:pPr>
      <w:rPr>
        <w:rFonts w:ascii="Courier New" w:hAnsi="Courier New" w:hint="default"/>
      </w:rPr>
    </w:lvl>
    <w:lvl w:ilvl="8" w:tplc="09A2CBD0">
      <w:start w:val="1"/>
      <w:numFmt w:val="bullet"/>
      <w:lvlText w:val=""/>
      <w:lvlJc w:val="left"/>
      <w:pPr>
        <w:ind w:left="6480" w:hanging="360"/>
      </w:pPr>
      <w:rPr>
        <w:rFonts w:ascii="Wingdings" w:hAnsi="Wingdings" w:hint="default"/>
      </w:rPr>
    </w:lvl>
  </w:abstractNum>
  <w:abstractNum w:abstractNumId="33" w15:restartNumberingAfterBreak="0">
    <w:nsid w:val="52F424E8"/>
    <w:multiLevelType w:val="hybridMultilevel"/>
    <w:tmpl w:val="FFFFFFFF"/>
    <w:lvl w:ilvl="0" w:tplc="29AE417C">
      <w:start w:val="1"/>
      <w:numFmt w:val="bullet"/>
      <w:lvlText w:val=""/>
      <w:lvlJc w:val="left"/>
      <w:pPr>
        <w:ind w:left="720" w:hanging="360"/>
      </w:pPr>
      <w:rPr>
        <w:rFonts w:ascii="Symbol" w:hAnsi="Symbol" w:hint="default"/>
      </w:rPr>
    </w:lvl>
    <w:lvl w:ilvl="1" w:tplc="8C1A547C">
      <w:start w:val="1"/>
      <w:numFmt w:val="bullet"/>
      <w:lvlText w:val="o"/>
      <w:lvlJc w:val="left"/>
      <w:pPr>
        <w:ind w:left="1440" w:hanging="360"/>
      </w:pPr>
      <w:rPr>
        <w:rFonts w:ascii="Courier New" w:hAnsi="Courier New" w:hint="default"/>
      </w:rPr>
    </w:lvl>
    <w:lvl w:ilvl="2" w:tplc="A4D04208">
      <w:start w:val="1"/>
      <w:numFmt w:val="bullet"/>
      <w:lvlText w:val=""/>
      <w:lvlJc w:val="left"/>
      <w:pPr>
        <w:ind w:left="2160" w:hanging="360"/>
      </w:pPr>
      <w:rPr>
        <w:rFonts w:ascii="Wingdings" w:hAnsi="Wingdings" w:hint="default"/>
      </w:rPr>
    </w:lvl>
    <w:lvl w:ilvl="3" w:tplc="9B1ACA30">
      <w:start w:val="1"/>
      <w:numFmt w:val="bullet"/>
      <w:lvlText w:val=""/>
      <w:lvlJc w:val="left"/>
      <w:pPr>
        <w:ind w:left="2880" w:hanging="360"/>
      </w:pPr>
      <w:rPr>
        <w:rFonts w:ascii="Symbol" w:hAnsi="Symbol" w:hint="default"/>
      </w:rPr>
    </w:lvl>
    <w:lvl w:ilvl="4" w:tplc="11A671E6">
      <w:start w:val="1"/>
      <w:numFmt w:val="bullet"/>
      <w:lvlText w:val="o"/>
      <w:lvlJc w:val="left"/>
      <w:pPr>
        <w:ind w:left="3600" w:hanging="360"/>
      </w:pPr>
      <w:rPr>
        <w:rFonts w:ascii="Courier New" w:hAnsi="Courier New" w:hint="default"/>
      </w:rPr>
    </w:lvl>
    <w:lvl w:ilvl="5" w:tplc="E168EFE8">
      <w:start w:val="1"/>
      <w:numFmt w:val="bullet"/>
      <w:lvlText w:val=""/>
      <w:lvlJc w:val="left"/>
      <w:pPr>
        <w:ind w:left="4320" w:hanging="360"/>
      </w:pPr>
      <w:rPr>
        <w:rFonts w:ascii="Wingdings" w:hAnsi="Wingdings" w:hint="default"/>
      </w:rPr>
    </w:lvl>
    <w:lvl w:ilvl="6" w:tplc="18D4FD32">
      <w:start w:val="1"/>
      <w:numFmt w:val="bullet"/>
      <w:lvlText w:val=""/>
      <w:lvlJc w:val="left"/>
      <w:pPr>
        <w:ind w:left="5040" w:hanging="360"/>
      </w:pPr>
      <w:rPr>
        <w:rFonts w:ascii="Symbol" w:hAnsi="Symbol" w:hint="default"/>
      </w:rPr>
    </w:lvl>
    <w:lvl w:ilvl="7" w:tplc="FDEA93EA">
      <w:start w:val="1"/>
      <w:numFmt w:val="bullet"/>
      <w:lvlText w:val="o"/>
      <w:lvlJc w:val="left"/>
      <w:pPr>
        <w:ind w:left="5760" w:hanging="360"/>
      </w:pPr>
      <w:rPr>
        <w:rFonts w:ascii="Courier New" w:hAnsi="Courier New" w:hint="default"/>
      </w:rPr>
    </w:lvl>
    <w:lvl w:ilvl="8" w:tplc="1DB2B974">
      <w:start w:val="1"/>
      <w:numFmt w:val="bullet"/>
      <w:lvlText w:val=""/>
      <w:lvlJc w:val="left"/>
      <w:pPr>
        <w:ind w:left="6480" w:hanging="360"/>
      </w:pPr>
      <w:rPr>
        <w:rFonts w:ascii="Wingdings" w:hAnsi="Wingdings" w:hint="default"/>
      </w:rPr>
    </w:lvl>
  </w:abstractNum>
  <w:abstractNum w:abstractNumId="34" w15:restartNumberingAfterBreak="0">
    <w:nsid w:val="53F058FB"/>
    <w:multiLevelType w:val="hybridMultilevel"/>
    <w:tmpl w:val="FFFFFFFF"/>
    <w:lvl w:ilvl="0" w:tplc="B2E2105C">
      <w:start w:val="1"/>
      <w:numFmt w:val="bullet"/>
      <w:lvlText w:val=""/>
      <w:lvlJc w:val="left"/>
      <w:pPr>
        <w:ind w:left="720" w:hanging="360"/>
      </w:pPr>
      <w:rPr>
        <w:rFonts w:ascii="Symbol" w:hAnsi="Symbol" w:hint="default"/>
      </w:rPr>
    </w:lvl>
    <w:lvl w:ilvl="1" w:tplc="FEB4E762">
      <w:start w:val="1"/>
      <w:numFmt w:val="bullet"/>
      <w:lvlText w:val="o"/>
      <w:lvlJc w:val="left"/>
      <w:pPr>
        <w:ind w:left="1440" w:hanging="360"/>
      </w:pPr>
      <w:rPr>
        <w:rFonts w:ascii="Courier New" w:hAnsi="Courier New" w:hint="default"/>
      </w:rPr>
    </w:lvl>
    <w:lvl w:ilvl="2" w:tplc="61B26FAE">
      <w:start w:val="1"/>
      <w:numFmt w:val="bullet"/>
      <w:lvlText w:val=""/>
      <w:lvlJc w:val="left"/>
      <w:pPr>
        <w:ind w:left="2160" w:hanging="360"/>
      </w:pPr>
      <w:rPr>
        <w:rFonts w:ascii="Wingdings" w:hAnsi="Wingdings" w:hint="default"/>
      </w:rPr>
    </w:lvl>
    <w:lvl w:ilvl="3" w:tplc="DB167092">
      <w:start w:val="1"/>
      <w:numFmt w:val="bullet"/>
      <w:lvlText w:val=""/>
      <w:lvlJc w:val="left"/>
      <w:pPr>
        <w:ind w:left="2880" w:hanging="360"/>
      </w:pPr>
      <w:rPr>
        <w:rFonts w:ascii="Symbol" w:hAnsi="Symbol" w:hint="default"/>
      </w:rPr>
    </w:lvl>
    <w:lvl w:ilvl="4" w:tplc="1160F080">
      <w:start w:val="1"/>
      <w:numFmt w:val="bullet"/>
      <w:lvlText w:val="o"/>
      <w:lvlJc w:val="left"/>
      <w:pPr>
        <w:ind w:left="3600" w:hanging="360"/>
      </w:pPr>
      <w:rPr>
        <w:rFonts w:ascii="Courier New" w:hAnsi="Courier New" w:hint="default"/>
      </w:rPr>
    </w:lvl>
    <w:lvl w:ilvl="5" w:tplc="1AC2C45A">
      <w:start w:val="1"/>
      <w:numFmt w:val="bullet"/>
      <w:lvlText w:val=""/>
      <w:lvlJc w:val="left"/>
      <w:pPr>
        <w:ind w:left="4320" w:hanging="360"/>
      </w:pPr>
      <w:rPr>
        <w:rFonts w:ascii="Wingdings" w:hAnsi="Wingdings" w:hint="default"/>
      </w:rPr>
    </w:lvl>
    <w:lvl w:ilvl="6" w:tplc="28220A14">
      <w:start w:val="1"/>
      <w:numFmt w:val="bullet"/>
      <w:lvlText w:val=""/>
      <w:lvlJc w:val="left"/>
      <w:pPr>
        <w:ind w:left="5040" w:hanging="360"/>
      </w:pPr>
      <w:rPr>
        <w:rFonts w:ascii="Symbol" w:hAnsi="Symbol" w:hint="default"/>
      </w:rPr>
    </w:lvl>
    <w:lvl w:ilvl="7" w:tplc="F080EE62">
      <w:start w:val="1"/>
      <w:numFmt w:val="bullet"/>
      <w:lvlText w:val="o"/>
      <w:lvlJc w:val="left"/>
      <w:pPr>
        <w:ind w:left="5760" w:hanging="360"/>
      </w:pPr>
      <w:rPr>
        <w:rFonts w:ascii="Courier New" w:hAnsi="Courier New" w:hint="default"/>
      </w:rPr>
    </w:lvl>
    <w:lvl w:ilvl="8" w:tplc="B7143070">
      <w:start w:val="1"/>
      <w:numFmt w:val="bullet"/>
      <w:lvlText w:val=""/>
      <w:lvlJc w:val="left"/>
      <w:pPr>
        <w:ind w:left="6480" w:hanging="360"/>
      </w:pPr>
      <w:rPr>
        <w:rFonts w:ascii="Wingdings" w:hAnsi="Wingdings" w:hint="default"/>
      </w:rPr>
    </w:lvl>
  </w:abstractNum>
  <w:abstractNum w:abstractNumId="35" w15:restartNumberingAfterBreak="0">
    <w:nsid w:val="54FD4178"/>
    <w:multiLevelType w:val="hybridMultilevel"/>
    <w:tmpl w:val="FFFFFFFF"/>
    <w:lvl w:ilvl="0" w:tplc="903E2C2C">
      <w:start w:val="1"/>
      <w:numFmt w:val="bullet"/>
      <w:lvlText w:val=""/>
      <w:lvlJc w:val="left"/>
      <w:pPr>
        <w:ind w:left="720" w:hanging="360"/>
      </w:pPr>
      <w:rPr>
        <w:rFonts w:ascii="Symbol" w:hAnsi="Symbol" w:hint="default"/>
      </w:rPr>
    </w:lvl>
    <w:lvl w:ilvl="1" w:tplc="DE1A30BE">
      <w:start w:val="1"/>
      <w:numFmt w:val="bullet"/>
      <w:lvlText w:val="o"/>
      <w:lvlJc w:val="left"/>
      <w:pPr>
        <w:ind w:left="1440" w:hanging="360"/>
      </w:pPr>
      <w:rPr>
        <w:rFonts w:ascii="Courier New" w:hAnsi="Courier New" w:hint="default"/>
      </w:rPr>
    </w:lvl>
    <w:lvl w:ilvl="2" w:tplc="31444FB4">
      <w:start w:val="1"/>
      <w:numFmt w:val="bullet"/>
      <w:lvlText w:val=""/>
      <w:lvlJc w:val="left"/>
      <w:pPr>
        <w:ind w:left="2160" w:hanging="360"/>
      </w:pPr>
      <w:rPr>
        <w:rFonts w:ascii="Wingdings" w:hAnsi="Wingdings" w:hint="default"/>
      </w:rPr>
    </w:lvl>
    <w:lvl w:ilvl="3" w:tplc="2D382F18">
      <w:start w:val="1"/>
      <w:numFmt w:val="bullet"/>
      <w:lvlText w:val=""/>
      <w:lvlJc w:val="left"/>
      <w:pPr>
        <w:ind w:left="2880" w:hanging="360"/>
      </w:pPr>
      <w:rPr>
        <w:rFonts w:ascii="Symbol" w:hAnsi="Symbol" w:hint="default"/>
      </w:rPr>
    </w:lvl>
    <w:lvl w:ilvl="4" w:tplc="11D45C90">
      <w:start w:val="1"/>
      <w:numFmt w:val="bullet"/>
      <w:lvlText w:val="o"/>
      <w:lvlJc w:val="left"/>
      <w:pPr>
        <w:ind w:left="3600" w:hanging="360"/>
      </w:pPr>
      <w:rPr>
        <w:rFonts w:ascii="Courier New" w:hAnsi="Courier New" w:hint="default"/>
      </w:rPr>
    </w:lvl>
    <w:lvl w:ilvl="5" w:tplc="584E3446">
      <w:start w:val="1"/>
      <w:numFmt w:val="bullet"/>
      <w:lvlText w:val=""/>
      <w:lvlJc w:val="left"/>
      <w:pPr>
        <w:ind w:left="4320" w:hanging="360"/>
      </w:pPr>
      <w:rPr>
        <w:rFonts w:ascii="Wingdings" w:hAnsi="Wingdings" w:hint="default"/>
      </w:rPr>
    </w:lvl>
    <w:lvl w:ilvl="6" w:tplc="AFA26ADE">
      <w:start w:val="1"/>
      <w:numFmt w:val="bullet"/>
      <w:lvlText w:val=""/>
      <w:lvlJc w:val="left"/>
      <w:pPr>
        <w:ind w:left="5040" w:hanging="360"/>
      </w:pPr>
      <w:rPr>
        <w:rFonts w:ascii="Symbol" w:hAnsi="Symbol" w:hint="default"/>
      </w:rPr>
    </w:lvl>
    <w:lvl w:ilvl="7" w:tplc="2C7AA14A">
      <w:start w:val="1"/>
      <w:numFmt w:val="bullet"/>
      <w:lvlText w:val="o"/>
      <w:lvlJc w:val="left"/>
      <w:pPr>
        <w:ind w:left="5760" w:hanging="360"/>
      </w:pPr>
      <w:rPr>
        <w:rFonts w:ascii="Courier New" w:hAnsi="Courier New" w:hint="default"/>
      </w:rPr>
    </w:lvl>
    <w:lvl w:ilvl="8" w:tplc="20E8E3B2">
      <w:start w:val="1"/>
      <w:numFmt w:val="bullet"/>
      <w:lvlText w:val=""/>
      <w:lvlJc w:val="left"/>
      <w:pPr>
        <w:ind w:left="6480" w:hanging="360"/>
      </w:pPr>
      <w:rPr>
        <w:rFonts w:ascii="Wingdings" w:hAnsi="Wingdings" w:hint="default"/>
      </w:rPr>
    </w:lvl>
  </w:abstractNum>
  <w:abstractNum w:abstractNumId="36" w15:restartNumberingAfterBreak="0">
    <w:nsid w:val="55BD68A9"/>
    <w:multiLevelType w:val="hybridMultilevel"/>
    <w:tmpl w:val="2EAE4684"/>
    <w:lvl w:ilvl="0" w:tplc="183E74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D14B74"/>
    <w:multiLevelType w:val="hybridMultilevel"/>
    <w:tmpl w:val="E912FA36"/>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947DD0"/>
    <w:multiLevelType w:val="hybridMultilevel"/>
    <w:tmpl w:val="18C0BCC4"/>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0A33CF"/>
    <w:multiLevelType w:val="hybridMultilevel"/>
    <w:tmpl w:val="FFFFFFFF"/>
    <w:lvl w:ilvl="0" w:tplc="7F10FF8E">
      <w:start w:val="1"/>
      <w:numFmt w:val="bullet"/>
      <w:lvlText w:val=""/>
      <w:lvlJc w:val="left"/>
      <w:pPr>
        <w:ind w:left="720" w:hanging="360"/>
      </w:pPr>
      <w:rPr>
        <w:rFonts w:ascii="Symbol" w:hAnsi="Symbol" w:hint="default"/>
      </w:rPr>
    </w:lvl>
    <w:lvl w:ilvl="1" w:tplc="89ECA46A">
      <w:start w:val="1"/>
      <w:numFmt w:val="bullet"/>
      <w:lvlText w:val="o"/>
      <w:lvlJc w:val="left"/>
      <w:pPr>
        <w:ind w:left="1440" w:hanging="360"/>
      </w:pPr>
      <w:rPr>
        <w:rFonts w:ascii="Courier New" w:hAnsi="Courier New" w:hint="default"/>
      </w:rPr>
    </w:lvl>
    <w:lvl w:ilvl="2" w:tplc="202486C2">
      <w:start w:val="1"/>
      <w:numFmt w:val="bullet"/>
      <w:lvlText w:val=""/>
      <w:lvlJc w:val="left"/>
      <w:pPr>
        <w:ind w:left="2160" w:hanging="360"/>
      </w:pPr>
      <w:rPr>
        <w:rFonts w:ascii="Wingdings" w:hAnsi="Wingdings" w:hint="default"/>
      </w:rPr>
    </w:lvl>
    <w:lvl w:ilvl="3" w:tplc="3190E4AE">
      <w:start w:val="1"/>
      <w:numFmt w:val="bullet"/>
      <w:lvlText w:val=""/>
      <w:lvlJc w:val="left"/>
      <w:pPr>
        <w:ind w:left="2880" w:hanging="360"/>
      </w:pPr>
      <w:rPr>
        <w:rFonts w:ascii="Symbol" w:hAnsi="Symbol" w:hint="default"/>
      </w:rPr>
    </w:lvl>
    <w:lvl w:ilvl="4" w:tplc="7C0EB27A">
      <w:start w:val="1"/>
      <w:numFmt w:val="bullet"/>
      <w:lvlText w:val="o"/>
      <w:lvlJc w:val="left"/>
      <w:pPr>
        <w:ind w:left="3600" w:hanging="360"/>
      </w:pPr>
      <w:rPr>
        <w:rFonts w:ascii="Courier New" w:hAnsi="Courier New" w:hint="default"/>
      </w:rPr>
    </w:lvl>
    <w:lvl w:ilvl="5" w:tplc="6BDA10DE">
      <w:start w:val="1"/>
      <w:numFmt w:val="bullet"/>
      <w:lvlText w:val=""/>
      <w:lvlJc w:val="left"/>
      <w:pPr>
        <w:ind w:left="4320" w:hanging="360"/>
      </w:pPr>
      <w:rPr>
        <w:rFonts w:ascii="Wingdings" w:hAnsi="Wingdings" w:hint="default"/>
      </w:rPr>
    </w:lvl>
    <w:lvl w:ilvl="6" w:tplc="8CB466BE">
      <w:start w:val="1"/>
      <w:numFmt w:val="bullet"/>
      <w:lvlText w:val=""/>
      <w:lvlJc w:val="left"/>
      <w:pPr>
        <w:ind w:left="5040" w:hanging="360"/>
      </w:pPr>
      <w:rPr>
        <w:rFonts w:ascii="Symbol" w:hAnsi="Symbol" w:hint="default"/>
      </w:rPr>
    </w:lvl>
    <w:lvl w:ilvl="7" w:tplc="E9D29EBA">
      <w:start w:val="1"/>
      <w:numFmt w:val="bullet"/>
      <w:lvlText w:val="o"/>
      <w:lvlJc w:val="left"/>
      <w:pPr>
        <w:ind w:left="5760" w:hanging="360"/>
      </w:pPr>
      <w:rPr>
        <w:rFonts w:ascii="Courier New" w:hAnsi="Courier New" w:hint="default"/>
      </w:rPr>
    </w:lvl>
    <w:lvl w:ilvl="8" w:tplc="D1E27FDA">
      <w:start w:val="1"/>
      <w:numFmt w:val="bullet"/>
      <w:lvlText w:val=""/>
      <w:lvlJc w:val="left"/>
      <w:pPr>
        <w:ind w:left="6480" w:hanging="360"/>
      </w:pPr>
      <w:rPr>
        <w:rFonts w:ascii="Wingdings" w:hAnsi="Wingdings" w:hint="default"/>
      </w:rPr>
    </w:lvl>
  </w:abstractNum>
  <w:abstractNum w:abstractNumId="40" w15:restartNumberingAfterBreak="0">
    <w:nsid w:val="67753F8E"/>
    <w:multiLevelType w:val="hybridMultilevel"/>
    <w:tmpl w:val="FFFFFFFF"/>
    <w:lvl w:ilvl="0" w:tplc="E7D4512C">
      <w:start w:val="1"/>
      <w:numFmt w:val="bullet"/>
      <w:lvlText w:val=""/>
      <w:lvlJc w:val="left"/>
      <w:pPr>
        <w:ind w:left="720" w:hanging="360"/>
      </w:pPr>
      <w:rPr>
        <w:rFonts w:ascii="Symbol" w:hAnsi="Symbol" w:hint="default"/>
      </w:rPr>
    </w:lvl>
    <w:lvl w:ilvl="1" w:tplc="71CAB41C">
      <w:start w:val="1"/>
      <w:numFmt w:val="bullet"/>
      <w:lvlText w:val="o"/>
      <w:lvlJc w:val="left"/>
      <w:pPr>
        <w:ind w:left="1440" w:hanging="360"/>
      </w:pPr>
      <w:rPr>
        <w:rFonts w:ascii="Courier New" w:hAnsi="Courier New" w:hint="default"/>
      </w:rPr>
    </w:lvl>
    <w:lvl w:ilvl="2" w:tplc="2946A6F2">
      <w:start w:val="1"/>
      <w:numFmt w:val="bullet"/>
      <w:lvlText w:val=""/>
      <w:lvlJc w:val="left"/>
      <w:pPr>
        <w:ind w:left="2160" w:hanging="360"/>
      </w:pPr>
      <w:rPr>
        <w:rFonts w:ascii="Wingdings" w:hAnsi="Wingdings" w:hint="default"/>
      </w:rPr>
    </w:lvl>
    <w:lvl w:ilvl="3" w:tplc="04A696DE">
      <w:start w:val="1"/>
      <w:numFmt w:val="bullet"/>
      <w:lvlText w:val=""/>
      <w:lvlJc w:val="left"/>
      <w:pPr>
        <w:ind w:left="2880" w:hanging="360"/>
      </w:pPr>
      <w:rPr>
        <w:rFonts w:ascii="Symbol" w:hAnsi="Symbol" w:hint="default"/>
      </w:rPr>
    </w:lvl>
    <w:lvl w:ilvl="4" w:tplc="62D6FFAA">
      <w:start w:val="1"/>
      <w:numFmt w:val="bullet"/>
      <w:lvlText w:val="o"/>
      <w:lvlJc w:val="left"/>
      <w:pPr>
        <w:ind w:left="3600" w:hanging="360"/>
      </w:pPr>
      <w:rPr>
        <w:rFonts w:ascii="Courier New" w:hAnsi="Courier New" w:hint="default"/>
      </w:rPr>
    </w:lvl>
    <w:lvl w:ilvl="5" w:tplc="EBA0064C">
      <w:start w:val="1"/>
      <w:numFmt w:val="bullet"/>
      <w:lvlText w:val=""/>
      <w:lvlJc w:val="left"/>
      <w:pPr>
        <w:ind w:left="4320" w:hanging="360"/>
      </w:pPr>
      <w:rPr>
        <w:rFonts w:ascii="Wingdings" w:hAnsi="Wingdings" w:hint="default"/>
      </w:rPr>
    </w:lvl>
    <w:lvl w:ilvl="6" w:tplc="1066558C">
      <w:start w:val="1"/>
      <w:numFmt w:val="bullet"/>
      <w:lvlText w:val=""/>
      <w:lvlJc w:val="left"/>
      <w:pPr>
        <w:ind w:left="5040" w:hanging="360"/>
      </w:pPr>
      <w:rPr>
        <w:rFonts w:ascii="Symbol" w:hAnsi="Symbol" w:hint="default"/>
      </w:rPr>
    </w:lvl>
    <w:lvl w:ilvl="7" w:tplc="765AC6E4">
      <w:start w:val="1"/>
      <w:numFmt w:val="bullet"/>
      <w:lvlText w:val="o"/>
      <w:lvlJc w:val="left"/>
      <w:pPr>
        <w:ind w:left="5760" w:hanging="360"/>
      </w:pPr>
      <w:rPr>
        <w:rFonts w:ascii="Courier New" w:hAnsi="Courier New" w:hint="default"/>
      </w:rPr>
    </w:lvl>
    <w:lvl w:ilvl="8" w:tplc="91CE2228">
      <w:start w:val="1"/>
      <w:numFmt w:val="bullet"/>
      <w:lvlText w:val=""/>
      <w:lvlJc w:val="left"/>
      <w:pPr>
        <w:ind w:left="6480" w:hanging="360"/>
      </w:pPr>
      <w:rPr>
        <w:rFonts w:ascii="Wingdings" w:hAnsi="Wingdings" w:hint="default"/>
      </w:rPr>
    </w:lvl>
  </w:abstractNum>
  <w:abstractNum w:abstractNumId="41" w15:restartNumberingAfterBreak="0">
    <w:nsid w:val="6BF3116A"/>
    <w:multiLevelType w:val="hybridMultilevel"/>
    <w:tmpl w:val="A5788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C3B7420"/>
    <w:multiLevelType w:val="hybridMultilevel"/>
    <w:tmpl w:val="FFFFFFFF"/>
    <w:lvl w:ilvl="0" w:tplc="5B7E72E0">
      <w:start w:val="1"/>
      <w:numFmt w:val="decimal"/>
      <w:lvlText w:val="%1."/>
      <w:lvlJc w:val="left"/>
      <w:pPr>
        <w:ind w:left="720" w:hanging="360"/>
      </w:pPr>
    </w:lvl>
    <w:lvl w:ilvl="1" w:tplc="9E3834EE">
      <w:start w:val="1"/>
      <w:numFmt w:val="lowerLetter"/>
      <w:lvlText w:val="%2."/>
      <w:lvlJc w:val="left"/>
      <w:pPr>
        <w:ind w:left="1440" w:hanging="360"/>
      </w:pPr>
    </w:lvl>
    <w:lvl w:ilvl="2" w:tplc="0BC855F8">
      <w:start w:val="1"/>
      <w:numFmt w:val="lowerRoman"/>
      <w:lvlText w:val="%3."/>
      <w:lvlJc w:val="right"/>
      <w:pPr>
        <w:ind w:left="2160" w:hanging="180"/>
      </w:pPr>
    </w:lvl>
    <w:lvl w:ilvl="3" w:tplc="870081E6">
      <w:start w:val="1"/>
      <w:numFmt w:val="decimal"/>
      <w:lvlText w:val="%4."/>
      <w:lvlJc w:val="left"/>
      <w:pPr>
        <w:ind w:left="2880" w:hanging="360"/>
      </w:pPr>
    </w:lvl>
    <w:lvl w:ilvl="4" w:tplc="B1EEA652">
      <w:start w:val="1"/>
      <w:numFmt w:val="lowerLetter"/>
      <w:lvlText w:val="%5."/>
      <w:lvlJc w:val="left"/>
      <w:pPr>
        <w:ind w:left="3600" w:hanging="360"/>
      </w:pPr>
    </w:lvl>
    <w:lvl w:ilvl="5" w:tplc="2966A4F4">
      <w:start w:val="1"/>
      <w:numFmt w:val="lowerRoman"/>
      <w:lvlText w:val="%6."/>
      <w:lvlJc w:val="right"/>
      <w:pPr>
        <w:ind w:left="4320" w:hanging="180"/>
      </w:pPr>
    </w:lvl>
    <w:lvl w:ilvl="6" w:tplc="B6927990">
      <w:start w:val="1"/>
      <w:numFmt w:val="decimal"/>
      <w:lvlText w:val="%7."/>
      <w:lvlJc w:val="left"/>
      <w:pPr>
        <w:ind w:left="5040" w:hanging="360"/>
      </w:pPr>
    </w:lvl>
    <w:lvl w:ilvl="7" w:tplc="13C611C4">
      <w:start w:val="1"/>
      <w:numFmt w:val="lowerLetter"/>
      <w:lvlText w:val="%8."/>
      <w:lvlJc w:val="left"/>
      <w:pPr>
        <w:ind w:left="5760" w:hanging="360"/>
      </w:pPr>
    </w:lvl>
    <w:lvl w:ilvl="8" w:tplc="00005948">
      <w:start w:val="1"/>
      <w:numFmt w:val="lowerRoman"/>
      <w:lvlText w:val="%9."/>
      <w:lvlJc w:val="right"/>
      <w:pPr>
        <w:ind w:left="6480" w:hanging="180"/>
      </w:pPr>
    </w:lvl>
  </w:abstractNum>
  <w:abstractNum w:abstractNumId="43" w15:restartNumberingAfterBreak="0">
    <w:nsid w:val="6CBA66E7"/>
    <w:multiLevelType w:val="hybridMultilevel"/>
    <w:tmpl w:val="FFFFFFFF"/>
    <w:lvl w:ilvl="0" w:tplc="D5D85120">
      <w:start w:val="1"/>
      <w:numFmt w:val="bullet"/>
      <w:lvlText w:val=""/>
      <w:lvlJc w:val="left"/>
      <w:pPr>
        <w:ind w:left="720" w:hanging="360"/>
      </w:pPr>
      <w:rPr>
        <w:rFonts w:ascii="Symbol" w:hAnsi="Symbol" w:hint="default"/>
      </w:rPr>
    </w:lvl>
    <w:lvl w:ilvl="1" w:tplc="947E4B16">
      <w:start w:val="1"/>
      <w:numFmt w:val="bullet"/>
      <w:lvlText w:val="o"/>
      <w:lvlJc w:val="left"/>
      <w:pPr>
        <w:ind w:left="1440" w:hanging="360"/>
      </w:pPr>
      <w:rPr>
        <w:rFonts w:ascii="Courier New" w:hAnsi="Courier New" w:hint="default"/>
      </w:rPr>
    </w:lvl>
    <w:lvl w:ilvl="2" w:tplc="194CBED8">
      <w:start w:val="1"/>
      <w:numFmt w:val="bullet"/>
      <w:lvlText w:val=""/>
      <w:lvlJc w:val="left"/>
      <w:pPr>
        <w:ind w:left="2160" w:hanging="360"/>
      </w:pPr>
      <w:rPr>
        <w:rFonts w:ascii="Wingdings" w:hAnsi="Wingdings" w:hint="default"/>
      </w:rPr>
    </w:lvl>
    <w:lvl w:ilvl="3" w:tplc="E842D9BC">
      <w:start w:val="1"/>
      <w:numFmt w:val="bullet"/>
      <w:lvlText w:val=""/>
      <w:lvlJc w:val="left"/>
      <w:pPr>
        <w:ind w:left="2880" w:hanging="360"/>
      </w:pPr>
      <w:rPr>
        <w:rFonts w:ascii="Symbol" w:hAnsi="Symbol" w:hint="default"/>
      </w:rPr>
    </w:lvl>
    <w:lvl w:ilvl="4" w:tplc="B3F42188">
      <w:start w:val="1"/>
      <w:numFmt w:val="bullet"/>
      <w:lvlText w:val="o"/>
      <w:lvlJc w:val="left"/>
      <w:pPr>
        <w:ind w:left="3600" w:hanging="360"/>
      </w:pPr>
      <w:rPr>
        <w:rFonts w:ascii="Courier New" w:hAnsi="Courier New" w:hint="default"/>
      </w:rPr>
    </w:lvl>
    <w:lvl w:ilvl="5" w:tplc="C90C5E3C">
      <w:start w:val="1"/>
      <w:numFmt w:val="bullet"/>
      <w:lvlText w:val=""/>
      <w:lvlJc w:val="left"/>
      <w:pPr>
        <w:ind w:left="4320" w:hanging="360"/>
      </w:pPr>
      <w:rPr>
        <w:rFonts w:ascii="Wingdings" w:hAnsi="Wingdings" w:hint="default"/>
      </w:rPr>
    </w:lvl>
    <w:lvl w:ilvl="6" w:tplc="A41A0124">
      <w:start w:val="1"/>
      <w:numFmt w:val="bullet"/>
      <w:lvlText w:val=""/>
      <w:lvlJc w:val="left"/>
      <w:pPr>
        <w:ind w:left="5040" w:hanging="360"/>
      </w:pPr>
      <w:rPr>
        <w:rFonts w:ascii="Symbol" w:hAnsi="Symbol" w:hint="default"/>
      </w:rPr>
    </w:lvl>
    <w:lvl w:ilvl="7" w:tplc="29F4E14A">
      <w:start w:val="1"/>
      <w:numFmt w:val="bullet"/>
      <w:lvlText w:val="o"/>
      <w:lvlJc w:val="left"/>
      <w:pPr>
        <w:ind w:left="5760" w:hanging="360"/>
      </w:pPr>
      <w:rPr>
        <w:rFonts w:ascii="Courier New" w:hAnsi="Courier New" w:hint="default"/>
      </w:rPr>
    </w:lvl>
    <w:lvl w:ilvl="8" w:tplc="675A5DE4">
      <w:start w:val="1"/>
      <w:numFmt w:val="bullet"/>
      <w:lvlText w:val=""/>
      <w:lvlJc w:val="left"/>
      <w:pPr>
        <w:ind w:left="6480" w:hanging="360"/>
      </w:pPr>
      <w:rPr>
        <w:rFonts w:ascii="Wingdings" w:hAnsi="Wingdings" w:hint="default"/>
      </w:rPr>
    </w:lvl>
  </w:abstractNum>
  <w:abstractNum w:abstractNumId="44" w15:restartNumberingAfterBreak="0">
    <w:nsid w:val="6CD731F8"/>
    <w:multiLevelType w:val="hybridMultilevel"/>
    <w:tmpl w:val="5664C04A"/>
    <w:lvl w:ilvl="0" w:tplc="80B2B04C">
      <w:start w:val="1"/>
      <w:numFmt w:val="bullet"/>
      <w:lvlText w:val=""/>
      <w:lvlJc w:val="left"/>
      <w:pPr>
        <w:ind w:left="720" w:hanging="360"/>
      </w:pPr>
      <w:rPr>
        <w:rFonts w:ascii="Symbol" w:hAnsi="Symbol" w:hint="default"/>
      </w:rPr>
    </w:lvl>
    <w:lvl w:ilvl="1" w:tplc="F544CAD2">
      <w:start w:val="1"/>
      <w:numFmt w:val="bullet"/>
      <w:lvlText w:val="o"/>
      <w:lvlJc w:val="left"/>
      <w:pPr>
        <w:ind w:left="1440" w:hanging="360"/>
      </w:pPr>
      <w:rPr>
        <w:rFonts w:ascii="Courier New" w:hAnsi="Courier New" w:hint="default"/>
      </w:rPr>
    </w:lvl>
    <w:lvl w:ilvl="2" w:tplc="8BBC3D62">
      <w:start w:val="1"/>
      <w:numFmt w:val="bullet"/>
      <w:lvlText w:val=""/>
      <w:lvlJc w:val="left"/>
      <w:pPr>
        <w:ind w:left="2160" w:hanging="360"/>
      </w:pPr>
      <w:rPr>
        <w:rFonts w:ascii="Wingdings" w:hAnsi="Wingdings" w:hint="default"/>
      </w:rPr>
    </w:lvl>
    <w:lvl w:ilvl="3" w:tplc="5DAE661C">
      <w:start w:val="1"/>
      <w:numFmt w:val="bullet"/>
      <w:lvlText w:val=""/>
      <w:lvlJc w:val="left"/>
      <w:pPr>
        <w:ind w:left="2880" w:hanging="360"/>
      </w:pPr>
      <w:rPr>
        <w:rFonts w:ascii="Symbol" w:hAnsi="Symbol" w:hint="default"/>
      </w:rPr>
    </w:lvl>
    <w:lvl w:ilvl="4" w:tplc="BAA255DC">
      <w:start w:val="1"/>
      <w:numFmt w:val="bullet"/>
      <w:lvlText w:val="o"/>
      <w:lvlJc w:val="left"/>
      <w:pPr>
        <w:ind w:left="3600" w:hanging="360"/>
      </w:pPr>
      <w:rPr>
        <w:rFonts w:ascii="Courier New" w:hAnsi="Courier New" w:hint="default"/>
      </w:rPr>
    </w:lvl>
    <w:lvl w:ilvl="5" w:tplc="39E220AC">
      <w:start w:val="1"/>
      <w:numFmt w:val="bullet"/>
      <w:lvlText w:val=""/>
      <w:lvlJc w:val="left"/>
      <w:pPr>
        <w:ind w:left="4320" w:hanging="360"/>
      </w:pPr>
      <w:rPr>
        <w:rFonts w:ascii="Wingdings" w:hAnsi="Wingdings" w:hint="default"/>
      </w:rPr>
    </w:lvl>
    <w:lvl w:ilvl="6" w:tplc="C972D59E">
      <w:start w:val="1"/>
      <w:numFmt w:val="bullet"/>
      <w:lvlText w:val=""/>
      <w:lvlJc w:val="left"/>
      <w:pPr>
        <w:ind w:left="5040" w:hanging="360"/>
      </w:pPr>
      <w:rPr>
        <w:rFonts w:ascii="Symbol" w:hAnsi="Symbol" w:hint="default"/>
      </w:rPr>
    </w:lvl>
    <w:lvl w:ilvl="7" w:tplc="B4000922">
      <w:start w:val="1"/>
      <w:numFmt w:val="bullet"/>
      <w:lvlText w:val="o"/>
      <w:lvlJc w:val="left"/>
      <w:pPr>
        <w:ind w:left="5760" w:hanging="360"/>
      </w:pPr>
      <w:rPr>
        <w:rFonts w:ascii="Courier New" w:hAnsi="Courier New" w:hint="default"/>
      </w:rPr>
    </w:lvl>
    <w:lvl w:ilvl="8" w:tplc="DD1C3FFE">
      <w:start w:val="1"/>
      <w:numFmt w:val="bullet"/>
      <w:lvlText w:val=""/>
      <w:lvlJc w:val="left"/>
      <w:pPr>
        <w:ind w:left="6480" w:hanging="360"/>
      </w:pPr>
      <w:rPr>
        <w:rFonts w:ascii="Wingdings" w:hAnsi="Wingdings" w:hint="default"/>
      </w:rPr>
    </w:lvl>
  </w:abstractNum>
  <w:abstractNum w:abstractNumId="45" w15:restartNumberingAfterBreak="0">
    <w:nsid w:val="70A24D0C"/>
    <w:multiLevelType w:val="hybridMultilevel"/>
    <w:tmpl w:val="FFFFFFFF"/>
    <w:lvl w:ilvl="0" w:tplc="0878630E">
      <w:start w:val="1"/>
      <w:numFmt w:val="bullet"/>
      <w:lvlText w:val=""/>
      <w:lvlJc w:val="left"/>
      <w:pPr>
        <w:ind w:left="720" w:hanging="360"/>
      </w:pPr>
      <w:rPr>
        <w:rFonts w:ascii="Symbol" w:hAnsi="Symbol" w:hint="default"/>
      </w:rPr>
    </w:lvl>
    <w:lvl w:ilvl="1" w:tplc="74F2DE72">
      <w:start w:val="1"/>
      <w:numFmt w:val="bullet"/>
      <w:lvlText w:val="o"/>
      <w:lvlJc w:val="left"/>
      <w:pPr>
        <w:ind w:left="1440" w:hanging="360"/>
      </w:pPr>
      <w:rPr>
        <w:rFonts w:ascii="Courier New" w:hAnsi="Courier New" w:hint="default"/>
      </w:rPr>
    </w:lvl>
    <w:lvl w:ilvl="2" w:tplc="6AD6017C">
      <w:start w:val="1"/>
      <w:numFmt w:val="bullet"/>
      <w:lvlText w:val=""/>
      <w:lvlJc w:val="left"/>
      <w:pPr>
        <w:ind w:left="2160" w:hanging="360"/>
      </w:pPr>
      <w:rPr>
        <w:rFonts w:ascii="Wingdings" w:hAnsi="Wingdings" w:hint="default"/>
      </w:rPr>
    </w:lvl>
    <w:lvl w:ilvl="3" w:tplc="587E4862">
      <w:start w:val="1"/>
      <w:numFmt w:val="bullet"/>
      <w:lvlText w:val=""/>
      <w:lvlJc w:val="left"/>
      <w:pPr>
        <w:ind w:left="2880" w:hanging="360"/>
      </w:pPr>
      <w:rPr>
        <w:rFonts w:ascii="Symbol" w:hAnsi="Symbol" w:hint="default"/>
      </w:rPr>
    </w:lvl>
    <w:lvl w:ilvl="4" w:tplc="6E2E530A">
      <w:start w:val="1"/>
      <w:numFmt w:val="bullet"/>
      <w:lvlText w:val="o"/>
      <w:lvlJc w:val="left"/>
      <w:pPr>
        <w:ind w:left="3600" w:hanging="360"/>
      </w:pPr>
      <w:rPr>
        <w:rFonts w:ascii="Courier New" w:hAnsi="Courier New" w:hint="default"/>
      </w:rPr>
    </w:lvl>
    <w:lvl w:ilvl="5" w:tplc="3C32A7D4">
      <w:start w:val="1"/>
      <w:numFmt w:val="bullet"/>
      <w:lvlText w:val=""/>
      <w:lvlJc w:val="left"/>
      <w:pPr>
        <w:ind w:left="4320" w:hanging="360"/>
      </w:pPr>
      <w:rPr>
        <w:rFonts w:ascii="Wingdings" w:hAnsi="Wingdings" w:hint="default"/>
      </w:rPr>
    </w:lvl>
    <w:lvl w:ilvl="6" w:tplc="EC00800E">
      <w:start w:val="1"/>
      <w:numFmt w:val="bullet"/>
      <w:lvlText w:val=""/>
      <w:lvlJc w:val="left"/>
      <w:pPr>
        <w:ind w:left="5040" w:hanging="360"/>
      </w:pPr>
      <w:rPr>
        <w:rFonts w:ascii="Symbol" w:hAnsi="Symbol" w:hint="default"/>
      </w:rPr>
    </w:lvl>
    <w:lvl w:ilvl="7" w:tplc="3056DD2C">
      <w:start w:val="1"/>
      <w:numFmt w:val="bullet"/>
      <w:lvlText w:val="o"/>
      <w:lvlJc w:val="left"/>
      <w:pPr>
        <w:ind w:left="5760" w:hanging="360"/>
      </w:pPr>
      <w:rPr>
        <w:rFonts w:ascii="Courier New" w:hAnsi="Courier New" w:hint="default"/>
      </w:rPr>
    </w:lvl>
    <w:lvl w:ilvl="8" w:tplc="8842E2E8">
      <w:start w:val="1"/>
      <w:numFmt w:val="bullet"/>
      <w:lvlText w:val=""/>
      <w:lvlJc w:val="left"/>
      <w:pPr>
        <w:ind w:left="6480" w:hanging="360"/>
      </w:pPr>
      <w:rPr>
        <w:rFonts w:ascii="Wingdings" w:hAnsi="Wingdings" w:hint="default"/>
      </w:rPr>
    </w:lvl>
  </w:abstractNum>
  <w:abstractNum w:abstractNumId="46" w15:restartNumberingAfterBreak="0">
    <w:nsid w:val="71E53341"/>
    <w:multiLevelType w:val="hybridMultilevel"/>
    <w:tmpl w:val="FFFFFFFF"/>
    <w:lvl w:ilvl="0" w:tplc="048E2F04">
      <w:start w:val="1"/>
      <w:numFmt w:val="bullet"/>
      <w:lvlText w:val=""/>
      <w:lvlJc w:val="left"/>
      <w:pPr>
        <w:ind w:left="720" w:hanging="360"/>
      </w:pPr>
      <w:rPr>
        <w:rFonts w:ascii="Symbol" w:hAnsi="Symbol" w:hint="default"/>
      </w:rPr>
    </w:lvl>
    <w:lvl w:ilvl="1" w:tplc="F1063722">
      <w:start w:val="1"/>
      <w:numFmt w:val="bullet"/>
      <w:lvlText w:val="o"/>
      <w:lvlJc w:val="left"/>
      <w:pPr>
        <w:ind w:left="1440" w:hanging="360"/>
      </w:pPr>
      <w:rPr>
        <w:rFonts w:ascii="Courier New" w:hAnsi="Courier New" w:hint="default"/>
      </w:rPr>
    </w:lvl>
    <w:lvl w:ilvl="2" w:tplc="808E6EF6">
      <w:start w:val="1"/>
      <w:numFmt w:val="bullet"/>
      <w:lvlText w:val=""/>
      <w:lvlJc w:val="left"/>
      <w:pPr>
        <w:ind w:left="2160" w:hanging="360"/>
      </w:pPr>
      <w:rPr>
        <w:rFonts w:ascii="Wingdings" w:hAnsi="Wingdings" w:hint="default"/>
      </w:rPr>
    </w:lvl>
    <w:lvl w:ilvl="3" w:tplc="5F5EFD3A">
      <w:start w:val="1"/>
      <w:numFmt w:val="bullet"/>
      <w:lvlText w:val=""/>
      <w:lvlJc w:val="left"/>
      <w:pPr>
        <w:ind w:left="2880" w:hanging="360"/>
      </w:pPr>
      <w:rPr>
        <w:rFonts w:ascii="Symbol" w:hAnsi="Symbol" w:hint="default"/>
      </w:rPr>
    </w:lvl>
    <w:lvl w:ilvl="4" w:tplc="4404A232">
      <w:start w:val="1"/>
      <w:numFmt w:val="bullet"/>
      <w:lvlText w:val="o"/>
      <w:lvlJc w:val="left"/>
      <w:pPr>
        <w:ind w:left="3600" w:hanging="360"/>
      </w:pPr>
      <w:rPr>
        <w:rFonts w:ascii="Courier New" w:hAnsi="Courier New" w:hint="default"/>
      </w:rPr>
    </w:lvl>
    <w:lvl w:ilvl="5" w:tplc="D0A4BACC">
      <w:start w:val="1"/>
      <w:numFmt w:val="bullet"/>
      <w:lvlText w:val=""/>
      <w:lvlJc w:val="left"/>
      <w:pPr>
        <w:ind w:left="4320" w:hanging="360"/>
      </w:pPr>
      <w:rPr>
        <w:rFonts w:ascii="Wingdings" w:hAnsi="Wingdings" w:hint="default"/>
      </w:rPr>
    </w:lvl>
    <w:lvl w:ilvl="6" w:tplc="CD0A9C94">
      <w:start w:val="1"/>
      <w:numFmt w:val="bullet"/>
      <w:lvlText w:val=""/>
      <w:lvlJc w:val="left"/>
      <w:pPr>
        <w:ind w:left="5040" w:hanging="360"/>
      </w:pPr>
      <w:rPr>
        <w:rFonts w:ascii="Symbol" w:hAnsi="Symbol" w:hint="default"/>
      </w:rPr>
    </w:lvl>
    <w:lvl w:ilvl="7" w:tplc="767CE74C">
      <w:start w:val="1"/>
      <w:numFmt w:val="bullet"/>
      <w:lvlText w:val="o"/>
      <w:lvlJc w:val="left"/>
      <w:pPr>
        <w:ind w:left="5760" w:hanging="360"/>
      </w:pPr>
      <w:rPr>
        <w:rFonts w:ascii="Courier New" w:hAnsi="Courier New" w:hint="default"/>
      </w:rPr>
    </w:lvl>
    <w:lvl w:ilvl="8" w:tplc="15CCA710">
      <w:start w:val="1"/>
      <w:numFmt w:val="bullet"/>
      <w:lvlText w:val=""/>
      <w:lvlJc w:val="left"/>
      <w:pPr>
        <w:ind w:left="6480" w:hanging="360"/>
      </w:pPr>
      <w:rPr>
        <w:rFonts w:ascii="Wingdings" w:hAnsi="Wingdings" w:hint="default"/>
      </w:rPr>
    </w:lvl>
  </w:abstractNum>
  <w:abstractNum w:abstractNumId="47" w15:restartNumberingAfterBreak="0">
    <w:nsid w:val="76D933E3"/>
    <w:multiLevelType w:val="hybridMultilevel"/>
    <w:tmpl w:val="FFFFFFFF"/>
    <w:lvl w:ilvl="0" w:tplc="8AAA2596">
      <w:start w:val="1"/>
      <w:numFmt w:val="bullet"/>
      <w:lvlText w:val=""/>
      <w:lvlJc w:val="left"/>
      <w:pPr>
        <w:ind w:left="720" w:hanging="360"/>
      </w:pPr>
      <w:rPr>
        <w:rFonts w:ascii="Symbol" w:hAnsi="Symbol" w:hint="default"/>
      </w:rPr>
    </w:lvl>
    <w:lvl w:ilvl="1" w:tplc="4FCCC498">
      <w:start w:val="1"/>
      <w:numFmt w:val="bullet"/>
      <w:lvlText w:val="o"/>
      <w:lvlJc w:val="left"/>
      <w:pPr>
        <w:ind w:left="1440" w:hanging="360"/>
      </w:pPr>
      <w:rPr>
        <w:rFonts w:ascii="Courier New" w:hAnsi="Courier New" w:hint="default"/>
      </w:rPr>
    </w:lvl>
    <w:lvl w:ilvl="2" w:tplc="9EB06F62">
      <w:start w:val="1"/>
      <w:numFmt w:val="bullet"/>
      <w:lvlText w:val=""/>
      <w:lvlJc w:val="left"/>
      <w:pPr>
        <w:ind w:left="2160" w:hanging="360"/>
      </w:pPr>
      <w:rPr>
        <w:rFonts w:ascii="Wingdings" w:hAnsi="Wingdings" w:hint="default"/>
      </w:rPr>
    </w:lvl>
    <w:lvl w:ilvl="3" w:tplc="63A4E170">
      <w:start w:val="1"/>
      <w:numFmt w:val="bullet"/>
      <w:lvlText w:val=""/>
      <w:lvlJc w:val="left"/>
      <w:pPr>
        <w:ind w:left="2880" w:hanging="360"/>
      </w:pPr>
      <w:rPr>
        <w:rFonts w:ascii="Symbol" w:hAnsi="Symbol" w:hint="default"/>
      </w:rPr>
    </w:lvl>
    <w:lvl w:ilvl="4" w:tplc="1FF42760">
      <w:start w:val="1"/>
      <w:numFmt w:val="bullet"/>
      <w:lvlText w:val="o"/>
      <w:lvlJc w:val="left"/>
      <w:pPr>
        <w:ind w:left="3600" w:hanging="360"/>
      </w:pPr>
      <w:rPr>
        <w:rFonts w:ascii="Courier New" w:hAnsi="Courier New" w:hint="default"/>
      </w:rPr>
    </w:lvl>
    <w:lvl w:ilvl="5" w:tplc="D4206966">
      <w:start w:val="1"/>
      <w:numFmt w:val="bullet"/>
      <w:lvlText w:val=""/>
      <w:lvlJc w:val="left"/>
      <w:pPr>
        <w:ind w:left="4320" w:hanging="360"/>
      </w:pPr>
      <w:rPr>
        <w:rFonts w:ascii="Wingdings" w:hAnsi="Wingdings" w:hint="default"/>
      </w:rPr>
    </w:lvl>
    <w:lvl w:ilvl="6" w:tplc="F98E87C6">
      <w:start w:val="1"/>
      <w:numFmt w:val="bullet"/>
      <w:lvlText w:val=""/>
      <w:lvlJc w:val="left"/>
      <w:pPr>
        <w:ind w:left="5040" w:hanging="360"/>
      </w:pPr>
      <w:rPr>
        <w:rFonts w:ascii="Symbol" w:hAnsi="Symbol" w:hint="default"/>
      </w:rPr>
    </w:lvl>
    <w:lvl w:ilvl="7" w:tplc="6258510A">
      <w:start w:val="1"/>
      <w:numFmt w:val="bullet"/>
      <w:lvlText w:val="o"/>
      <w:lvlJc w:val="left"/>
      <w:pPr>
        <w:ind w:left="5760" w:hanging="360"/>
      </w:pPr>
      <w:rPr>
        <w:rFonts w:ascii="Courier New" w:hAnsi="Courier New" w:hint="default"/>
      </w:rPr>
    </w:lvl>
    <w:lvl w:ilvl="8" w:tplc="6F1E58DC">
      <w:start w:val="1"/>
      <w:numFmt w:val="bullet"/>
      <w:lvlText w:val=""/>
      <w:lvlJc w:val="left"/>
      <w:pPr>
        <w:ind w:left="6480" w:hanging="360"/>
      </w:pPr>
      <w:rPr>
        <w:rFonts w:ascii="Wingdings" w:hAnsi="Wingdings" w:hint="default"/>
      </w:rPr>
    </w:lvl>
  </w:abstractNum>
  <w:abstractNum w:abstractNumId="48" w15:restartNumberingAfterBreak="0">
    <w:nsid w:val="79173266"/>
    <w:multiLevelType w:val="hybridMultilevel"/>
    <w:tmpl w:val="406CEFC0"/>
    <w:lvl w:ilvl="0" w:tplc="2AF42092">
      <w:start w:val="1"/>
      <w:numFmt w:val="bullet"/>
      <w:lvlText w:val=""/>
      <w:lvlJc w:val="left"/>
      <w:pPr>
        <w:ind w:left="720" w:hanging="360"/>
      </w:pPr>
      <w:rPr>
        <w:rFonts w:ascii="Symbol" w:hAnsi="Symbol" w:hint="default"/>
      </w:rPr>
    </w:lvl>
    <w:lvl w:ilvl="1" w:tplc="CF8E12B8">
      <w:start w:val="1"/>
      <w:numFmt w:val="bullet"/>
      <w:lvlText w:val=""/>
      <w:lvlJc w:val="left"/>
      <w:pPr>
        <w:ind w:left="1440" w:hanging="360"/>
      </w:pPr>
      <w:rPr>
        <w:rFonts w:ascii="Symbol" w:hAnsi="Symbol" w:hint="default"/>
      </w:rPr>
    </w:lvl>
    <w:lvl w:ilvl="2" w:tplc="901AA114">
      <w:start w:val="1"/>
      <w:numFmt w:val="bullet"/>
      <w:lvlText w:val=""/>
      <w:lvlJc w:val="left"/>
      <w:pPr>
        <w:ind w:left="2160" w:hanging="360"/>
      </w:pPr>
      <w:rPr>
        <w:rFonts w:ascii="Wingdings" w:hAnsi="Wingdings" w:hint="default"/>
      </w:rPr>
    </w:lvl>
    <w:lvl w:ilvl="3" w:tplc="0DD4038E">
      <w:start w:val="1"/>
      <w:numFmt w:val="bullet"/>
      <w:lvlText w:val=""/>
      <w:lvlJc w:val="left"/>
      <w:pPr>
        <w:ind w:left="2880" w:hanging="360"/>
      </w:pPr>
      <w:rPr>
        <w:rFonts w:ascii="Symbol" w:hAnsi="Symbol" w:hint="default"/>
      </w:rPr>
    </w:lvl>
    <w:lvl w:ilvl="4" w:tplc="A5D8D69E">
      <w:start w:val="1"/>
      <w:numFmt w:val="bullet"/>
      <w:lvlText w:val="o"/>
      <w:lvlJc w:val="left"/>
      <w:pPr>
        <w:ind w:left="3600" w:hanging="360"/>
      </w:pPr>
      <w:rPr>
        <w:rFonts w:ascii="Courier New" w:hAnsi="Courier New" w:hint="default"/>
      </w:rPr>
    </w:lvl>
    <w:lvl w:ilvl="5" w:tplc="E4ECC4B4">
      <w:start w:val="1"/>
      <w:numFmt w:val="bullet"/>
      <w:lvlText w:val=""/>
      <w:lvlJc w:val="left"/>
      <w:pPr>
        <w:ind w:left="4320" w:hanging="360"/>
      </w:pPr>
      <w:rPr>
        <w:rFonts w:ascii="Wingdings" w:hAnsi="Wingdings" w:hint="default"/>
      </w:rPr>
    </w:lvl>
    <w:lvl w:ilvl="6" w:tplc="AB2C5436">
      <w:start w:val="1"/>
      <w:numFmt w:val="bullet"/>
      <w:lvlText w:val=""/>
      <w:lvlJc w:val="left"/>
      <w:pPr>
        <w:ind w:left="5040" w:hanging="360"/>
      </w:pPr>
      <w:rPr>
        <w:rFonts w:ascii="Symbol" w:hAnsi="Symbol" w:hint="default"/>
      </w:rPr>
    </w:lvl>
    <w:lvl w:ilvl="7" w:tplc="2130B600">
      <w:start w:val="1"/>
      <w:numFmt w:val="bullet"/>
      <w:lvlText w:val="o"/>
      <w:lvlJc w:val="left"/>
      <w:pPr>
        <w:ind w:left="5760" w:hanging="360"/>
      </w:pPr>
      <w:rPr>
        <w:rFonts w:ascii="Courier New" w:hAnsi="Courier New" w:hint="default"/>
      </w:rPr>
    </w:lvl>
    <w:lvl w:ilvl="8" w:tplc="C3CAB414">
      <w:start w:val="1"/>
      <w:numFmt w:val="bullet"/>
      <w:lvlText w:val=""/>
      <w:lvlJc w:val="left"/>
      <w:pPr>
        <w:ind w:left="6480" w:hanging="360"/>
      </w:pPr>
      <w:rPr>
        <w:rFonts w:ascii="Wingdings" w:hAnsi="Wingdings" w:hint="default"/>
      </w:rPr>
    </w:lvl>
  </w:abstractNum>
  <w:abstractNum w:abstractNumId="49" w15:restartNumberingAfterBreak="0">
    <w:nsid w:val="7F355884"/>
    <w:multiLevelType w:val="hybridMultilevel"/>
    <w:tmpl w:val="79787F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5"/>
  </w:num>
  <w:num w:numId="2">
    <w:abstractNumId w:val="17"/>
  </w:num>
  <w:num w:numId="3">
    <w:abstractNumId w:val="34"/>
  </w:num>
  <w:num w:numId="4">
    <w:abstractNumId w:val="27"/>
  </w:num>
  <w:num w:numId="5">
    <w:abstractNumId w:val="20"/>
  </w:num>
  <w:num w:numId="6">
    <w:abstractNumId w:val="46"/>
  </w:num>
  <w:num w:numId="7">
    <w:abstractNumId w:val="32"/>
  </w:num>
  <w:num w:numId="8">
    <w:abstractNumId w:val="25"/>
  </w:num>
  <w:num w:numId="9">
    <w:abstractNumId w:val="7"/>
  </w:num>
  <w:num w:numId="10">
    <w:abstractNumId w:val="3"/>
  </w:num>
  <w:num w:numId="11">
    <w:abstractNumId w:val="5"/>
  </w:num>
  <w:num w:numId="12">
    <w:abstractNumId w:val="40"/>
  </w:num>
  <w:num w:numId="13">
    <w:abstractNumId w:val="33"/>
  </w:num>
  <w:num w:numId="14">
    <w:abstractNumId w:val="10"/>
  </w:num>
  <w:num w:numId="15">
    <w:abstractNumId w:val="49"/>
  </w:num>
  <w:num w:numId="16">
    <w:abstractNumId w:val="15"/>
  </w:num>
  <w:num w:numId="17">
    <w:abstractNumId w:val="16"/>
  </w:num>
  <w:num w:numId="18">
    <w:abstractNumId w:val="37"/>
  </w:num>
  <w:num w:numId="19">
    <w:abstractNumId w:val="42"/>
  </w:num>
  <w:num w:numId="20">
    <w:abstractNumId w:val="26"/>
  </w:num>
  <w:num w:numId="21">
    <w:abstractNumId w:val="19"/>
  </w:num>
  <w:num w:numId="22">
    <w:abstractNumId w:val="14"/>
  </w:num>
  <w:num w:numId="23">
    <w:abstractNumId w:val="31"/>
  </w:num>
  <w:num w:numId="24">
    <w:abstractNumId w:val="21"/>
  </w:num>
  <w:num w:numId="25">
    <w:abstractNumId w:val="43"/>
  </w:num>
  <w:num w:numId="26">
    <w:abstractNumId w:val="35"/>
  </w:num>
  <w:num w:numId="27">
    <w:abstractNumId w:val="48"/>
  </w:num>
  <w:num w:numId="28">
    <w:abstractNumId w:val="44"/>
  </w:num>
  <w:num w:numId="29">
    <w:abstractNumId w:val="2"/>
  </w:num>
  <w:num w:numId="30">
    <w:abstractNumId w:val="18"/>
  </w:num>
  <w:num w:numId="31">
    <w:abstractNumId w:val="30"/>
  </w:num>
  <w:num w:numId="32">
    <w:abstractNumId w:val="23"/>
  </w:num>
  <w:num w:numId="33">
    <w:abstractNumId w:val="6"/>
  </w:num>
  <w:num w:numId="34">
    <w:abstractNumId w:val="38"/>
  </w:num>
  <w:num w:numId="35">
    <w:abstractNumId w:val="39"/>
  </w:num>
  <w:num w:numId="36">
    <w:abstractNumId w:val="8"/>
  </w:num>
  <w:num w:numId="37">
    <w:abstractNumId w:val="0"/>
  </w:num>
  <w:num w:numId="38">
    <w:abstractNumId w:val="12"/>
  </w:num>
  <w:num w:numId="39">
    <w:abstractNumId w:val="47"/>
  </w:num>
  <w:num w:numId="40">
    <w:abstractNumId w:val="22"/>
  </w:num>
  <w:num w:numId="41">
    <w:abstractNumId w:val="4"/>
  </w:num>
  <w:num w:numId="42">
    <w:abstractNumId w:val="11"/>
  </w:num>
  <w:num w:numId="43">
    <w:abstractNumId w:val="9"/>
  </w:num>
  <w:num w:numId="44">
    <w:abstractNumId w:val="1"/>
  </w:num>
  <w:num w:numId="45">
    <w:abstractNumId w:val="28"/>
  </w:num>
  <w:num w:numId="46">
    <w:abstractNumId w:val="24"/>
  </w:num>
  <w:num w:numId="47">
    <w:abstractNumId w:val="41"/>
  </w:num>
  <w:num w:numId="48">
    <w:abstractNumId w:val="13"/>
  </w:num>
  <w:num w:numId="49">
    <w:abstractNumId w:val="13"/>
  </w:num>
  <w:num w:numId="50">
    <w:abstractNumId w:val="29"/>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53"/>
    <w:rsid w:val="0000014F"/>
    <w:rsid w:val="00002163"/>
    <w:rsid w:val="00005336"/>
    <w:rsid w:val="00027705"/>
    <w:rsid w:val="00032EF2"/>
    <w:rsid w:val="0007116C"/>
    <w:rsid w:val="0007534A"/>
    <w:rsid w:val="00082C96"/>
    <w:rsid w:val="0009592B"/>
    <w:rsid w:val="0009737E"/>
    <w:rsid w:val="00097929"/>
    <w:rsid w:val="000B3064"/>
    <w:rsid w:val="000B4801"/>
    <w:rsid w:val="000B4CEA"/>
    <w:rsid w:val="000B5ADD"/>
    <w:rsid w:val="000E2296"/>
    <w:rsid w:val="001105F0"/>
    <w:rsid w:val="00110FD7"/>
    <w:rsid w:val="00114848"/>
    <w:rsid w:val="001162F5"/>
    <w:rsid w:val="00152F8A"/>
    <w:rsid w:val="00157248"/>
    <w:rsid w:val="00172FB6"/>
    <w:rsid w:val="00187D1A"/>
    <w:rsid w:val="00193018"/>
    <w:rsid w:val="001A7D7D"/>
    <w:rsid w:val="001C0B53"/>
    <w:rsid w:val="001C651D"/>
    <w:rsid w:val="001D2990"/>
    <w:rsid w:val="001D7856"/>
    <w:rsid w:val="001E0CEF"/>
    <w:rsid w:val="0020329B"/>
    <w:rsid w:val="002340F5"/>
    <w:rsid w:val="002351E1"/>
    <w:rsid w:val="00241713"/>
    <w:rsid w:val="002525B0"/>
    <w:rsid w:val="00264C08"/>
    <w:rsid w:val="002725BC"/>
    <w:rsid w:val="002737C6"/>
    <w:rsid w:val="002761C8"/>
    <w:rsid w:val="00284D75"/>
    <w:rsid w:val="0029644A"/>
    <w:rsid w:val="0029A4EB"/>
    <w:rsid w:val="002B1C7C"/>
    <w:rsid w:val="002B6CDE"/>
    <w:rsid w:val="002D556D"/>
    <w:rsid w:val="002D6C53"/>
    <w:rsid w:val="00301928"/>
    <w:rsid w:val="003035CD"/>
    <w:rsid w:val="00372CC6"/>
    <w:rsid w:val="003746E4"/>
    <w:rsid w:val="00374BA8"/>
    <w:rsid w:val="003767E2"/>
    <w:rsid w:val="00382ABB"/>
    <w:rsid w:val="0038560C"/>
    <w:rsid w:val="00391C01"/>
    <w:rsid w:val="00397E5B"/>
    <w:rsid w:val="003C3F43"/>
    <w:rsid w:val="003C517C"/>
    <w:rsid w:val="003D77F7"/>
    <w:rsid w:val="003E7604"/>
    <w:rsid w:val="00416FFA"/>
    <w:rsid w:val="004479FE"/>
    <w:rsid w:val="00461554"/>
    <w:rsid w:val="00462818"/>
    <w:rsid w:val="00471062"/>
    <w:rsid w:val="00472404"/>
    <w:rsid w:val="00482520"/>
    <w:rsid w:val="0048725E"/>
    <w:rsid w:val="00491497"/>
    <w:rsid w:val="004963FF"/>
    <w:rsid w:val="00497431"/>
    <w:rsid w:val="004A3DBC"/>
    <w:rsid w:val="004B1542"/>
    <w:rsid w:val="004B5025"/>
    <w:rsid w:val="004C7A06"/>
    <w:rsid w:val="004D04B3"/>
    <w:rsid w:val="00500C67"/>
    <w:rsid w:val="00501C4E"/>
    <w:rsid w:val="00511F84"/>
    <w:rsid w:val="00521B06"/>
    <w:rsid w:val="005422D4"/>
    <w:rsid w:val="005514E4"/>
    <w:rsid w:val="005942F0"/>
    <w:rsid w:val="00595696"/>
    <w:rsid w:val="0059740B"/>
    <w:rsid w:val="005B31E9"/>
    <w:rsid w:val="005B5A8F"/>
    <w:rsid w:val="005C1F48"/>
    <w:rsid w:val="005D440D"/>
    <w:rsid w:val="005D44F2"/>
    <w:rsid w:val="005E23B2"/>
    <w:rsid w:val="005F1763"/>
    <w:rsid w:val="00607E68"/>
    <w:rsid w:val="00620F4E"/>
    <w:rsid w:val="00622771"/>
    <w:rsid w:val="0063607A"/>
    <w:rsid w:val="00644771"/>
    <w:rsid w:val="006447D2"/>
    <w:rsid w:val="00660157"/>
    <w:rsid w:val="006605AB"/>
    <w:rsid w:val="00662B6A"/>
    <w:rsid w:val="00671EEE"/>
    <w:rsid w:val="006F57E5"/>
    <w:rsid w:val="0071314A"/>
    <w:rsid w:val="00732E71"/>
    <w:rsid w:val="00733876"/>
    <w:rsid w:val="00741695"/>
    <w:rsid w:val="00741D43"/>
    <w:rsid w:val="00762BA0"/>
    <w:rsid w:val="00765CD9"/>
    <w:rsid w:val="00771D6F"/>
    <w:rsid w:val="00773F01"/>
    <w:rsid w:val="00791AC1"/>
    <w:rsid w:val="00792BF0"/>
    <w:rsid w:val="007A50B8"/>
    <w:rsid w:val="007B3BF0"/>
    <w:rsid w:val="007B5D46"/>
    <w:rsid w:val="007B639C"/>
    <w:rsid w:val="007C7F05"/>
    <w:rsid w:val="007D6D0A"/>
    <w:rsid w:val="007E02FF"/>
    <w:rsid w:val="007E23B7"/>
    <w:rsid w:val="007E3A94"/>
    <w:rsid w:val="007F07E0"/>
    <w:rsid w:val="007F1555"/>
    <w:rsid w:val="007F6EA8"/>
    <w:rsid w:val="00802856"/>
    <w:rsid w:val="00804E6C"/>
    <w:rsid w:val="008200B1"/>
    <w:rsid w:val="0083268F"/>
    <w:rsid w:val="00851DC7"/>
    <w:rsid w:val="008572A6"/>
    <w:rsid w:val="008721C4"/>
    <w:rsid w:val="008752C0"/>
    <w:rsid w:val="00885452"/>
    <w:rsid w:val="00896444"/>
    <w:rsid w:val="008A7968"/>
    <w:rsid w:val="008A7E02"/>
    <w:rsid w:val="008C0147"/>
    <w:rsid w:val="008C1806"/>
    <w:rsid w:val="008C3C54"/>
    <w:rsid w:val="008E02C0"/>
    <w:rsid w:val="008E360C"/>
    <w:rsid w:val="008F7217"/>
    <w:rsid w:val="0090554E"/>
    <w:rsid w:val="00915880"/>
    <w:rsid w:val="00916FFA"/>
    <w:rsid w:val="00944C4C"/>
    <w:rsid w:val="0097106D"/>
    <w:rsid w:val="009731D4"/>
    <w:rsid w:val="0097ED32"/>
    <w:rsid w:val="00980531"/>
    <w:rsid w:val="00981344"/>
    <w:rsid w:val="009A13EC"/>
    <w:rsid w:val="009B642F"/>
    <w:rsid w:val="009C216A"/>
    <w:rsid w:val="009C6646"/>
    <w:rsid w:val="009D55EB"/>
    <w:rsid w:val="009E3492"/>
    <w:rsid w:val="009E3D72"/>
    <w:rsid w:val="009F4CF8"/>
    <w:rsid w:val="009F4EBF"/>
    <w:rsid w:val="00A06248"/>
    <w:rsid w:val="00A17739"/>
    <w:rsid w:val="00A17A02"/>
    <w:rsid w:val="00A20F7C"/>
    <w:rsid w:val="00A60D58"/>
    <w:rsid w:val="00A80A51"/>
    <w:rsid w:val="00A95F20"/>
    <w:rsid w:val="00AA6716"/>
    <w:rsid w:val="00AD62E6"/>
    <w:rsid w:val="00AD64C6"/>
    <w:rsid w:val="00AE63EB"/>
    <w:rsid w:val="00AF1BB8"/>
    <w:rsid w:val="00B13F66"/>
    <w:rsid w:val="00B50C95"/>
    <w:rsid w:val="00B60864"/>
    <w:rsid w:val="00B710A0"/>
    <w:rsid w:val="00B740D7"/>
    <w:rsid w:val="00BA2ECD"/>
    <w:rsid w:val="00BA41BC"/>
    <w:rsid w:val="00BA62BB"/>
    <w:rsid w:val="00BC2280"/>
    <w:rsid w:val="00BC5741"/>
    <w:rsid w:val="00BE16DE"/>
    <w:rsid w:val="00BE65E8"/>
    <w:rsid w:val="00BE77DF"/>
    <w:rsid w:val="00BF39C8"/>
    <w:rsid w:val="00C04B57"/>
    <w:rsid w:val="00C171BE"/>
    <w:rsid w:val="00C33E68"/>
    <w:rsid w:val="00C35FE5"/>
    <w:rsid w:val="00C4562D"/>
    <w:rsid w:val="00C519D3"/>
    <w:rsid w:val="00C67D26"/>
    <w:rsid w:val="00C83259"/>
    <w:rsid w:val="00CA69BE"/>
    <w:rsid w:val="00CC07B0"/>
    <w:rsid w:val="00CF630C"/>
    <w:rsid w:val="00D10B4A"/>
    <w:rsid w:val="00D14842"/>
    <w:rsid w:val="00D543A2"/>
    <w:rsid w:val="00D5531C"/>
    <w:rsid w:val="00D66B46"/>
    <w:rsid w:val="00D8174E"/>
    <w:rsid w:val="00D84012"/>
    <w:rsid w:val="00D872FC"/>
    <w:rsid w:val="00DB0C93"/>
    <w:rsid w:val="00DB6F20"/>
    <w:rsid w:val="00DC0EB3"/>
    <w:rsid w:val="00DC331D"/>
    <w:rsid w:val="00DC4724"/>
    <w:rsid w:val="00DE38A1"/>
    <w:rsid w:val="00DF023D"/>
    <w:rsid w:val="00DF859C"/>
    <w:rsid w:val="00E0D1AC"/>
    <w:rsid w:val="00E0EB78"/>
    <w:rsid w:val="00E11134"/>
    <w:rsid w:val="00E150C4"/>
    <w:rsid w:val="00E20929"/>
    <w:rsid w:val="00E20F4F"/>
    <w:rsid w:val="00E31C68"/>
    <w:rsid w:val="00E3398B"/>
    <w:rsid w:val="00E35651"/>
    <w:rsid w:val="00E36D24"/>
    <w:rsid w:val="00E50434"/>
    <w:rsid w:val="00E50A72"/>
    <w:rsid w:val="00E600D1"/>
    <w:rsid w:val="00E87B4B"/>
    <w:rsid w:val="00EC7A4F"/>
    <w:rsid w:val="00EE202B"/>
    <w:rsid w:val="00EE47C9"/>
    <w:rsid w:val="00EF25C4"/>
    <w:rsid w:val="00F1268B"/>
    <w:rsid w:val="00F21054"/>
    <w:rsid w:val="00F51B03"/>
    <w:rsid w:val="00F65180"/>
    <w:rsid w:val="00F762DA"/>
    <w:rsid w:val="00FA71EF"/>
    <w:rsid w:val="00FB439D"/>
    <w:rsid w:val="00FD094F"/>
    <w:rsid w:val="00FD0FB3"/>
    <w:rsid w:val="00FE6C7E"/>
    <w:rsid w:val="00FF11D8"/>
    <w:rsid w:val="012B32F9"/>
    <w:rsid w:val="013FB878"/>
    <w:rsid w:val="015D2326"/>
    <w:rsid w:val="01897FB8"/>
    <w:rsid w:val="01A2266C"/>
    <w:rsid w:val="01AA1D7E"/>
    <w:rsid w:val="01EA7566"/>
    <w:rsid w:val="01F00700"/>
    <w:rsid w:val="01F2CF66"/>
    <w:rsid w:val="02096DD0"/>
    <w:rsid w:val="020E63EF"/>
    <w:rsid w:val="02377B97"/>
    <w:rsid w:val="024B711C"/>
    <w:rsid w:val="02816B94"/>
    <w:rsid w:val="028C6AA0"/>
    <w:rsid w:val="029BE884"/>
    <w:rsid w:val="02B0A4F7"/>
    <w:rsid w:val="02B98FD7"/>
    <w:rsid w:val="02CC261F"/>
    <w:rsid w:val="02D3473E"/>
    <w:rsid w:val="02D8B2E4"/>
    <w:rsid w:val="02DFF4A1"/>
    <w:rsid w:val="02EF60E1"/>
    <w:rsid w:val="03049169"/>
    <w:rsid w:val="0319B065"/>
    <w:rsid w:val="031BF243"/>
    <w:rsid w:val="0325B0B2"/>
    <w:rsid w:val="0327416F"/>
    <w:rsid w:val="03714767"/>
    <w:rsid w:val="0371E1F0"/>
    <w:rsid w:val="0387A424"/>
    <w:rsid w:val="03899EA4"/>
    <w:rsid w:val="038DAEDC"/>
    <w:rsid w:val="03907821"/>
    <w:rsid w:val="0394C011"/>
    <w:rsid w:val="03A69677"/>
    <w:rsid w:val="03CA8C56"/>
    <w:rsid w:val="03CDDAF8"/>
    <w:rsid w:val="03E28267"/>
    <w:rsid w:val="03EC9100"/>
    <w:rsid w:val="03F564CD"/>
    <w:rsid w:val="04010326"/>
    <w:rsid w:val="040F3515"/>
    <w:rsid w:val="041087AC"/>
    <w:rsid w:val="041104C8"/>
    <w:rsid w:val="042AB64B"/>
    <w:rsid w:val="04344627"/>
    <w:rsid w:val="045B7A48"/>
    <w:rsid w:val="045D721C"/>
    <w:rsid w:val="046B64A4"/>
    <w:rsid w:val="046DE6D4"/>
    <w:rsid w:val="04836B9A"/>
    <w:rsid w:val="04A09588"/>
    <w:rsid w:val="04A34153"/>
    <w:rsid w:val="04EAA665"/>
    <w:rsid w:val="04F34359"/>
    <w:rsid w:val="05044E07"/>
    <w:rsid w:val="0523D336"/>
    <w:rsid w:val="0530B7AA"/>
    <w:rsid w:val="053B09D8"/>
    <w:rsid w:val="0550B701"/>
    <w:rsid w:val="056063FC"/>
    <w:rsid w:val="05694B2D"/>
    <w:rsid w:val="05742909"/>
    <w:rsid w:val="058AE173"/>
    <w:rsid w:val="05C7244B"/>
    <w:rsid w:val="05D758A1"/>
    <w:rsid w:val="05E26F73"/>
    <w:rsid w:val="05ED0F4C"/>
    <w:rsid w:val="05F20FF5"/>
    <w:rsid w:val="0627F2A5"/>
    <w:rsid w:val="062AF711"/>
    <w:rsid w:val="063E0698"/>
    <w:rsid w:val="063F3582"/>
    <w:rsid w:val="0647620D"/>
    <w:rsid w:val="065C4B91"/>
    <w:rsid w:val="065F0C8D"/>
    <w:rsid w:val="0677113D"/>
    <w:rsid w:val="067C8199"/>
    <w:rsid w:val="068E361D"/>
    <w:rsid w:val="06A1C3F3"/>
    <w:rsid w:val="06C170AB"/>
    <w:rsid w:val="06C19D8E"/>
    <w:rsid w:val="06E0C601"/>
    <w:rsid w:val="06E5F698"/>
    <w:rsid w:val="06F20BD1"/>
    <w:rsid w:val="06F5463C"/>
    <w:rsid w:val="070795E5"/>
    <w:rsid w:val="0721216C"/>
    <w:rsid w:val="073F1493"/>
    <w:rsid w:val="07494FB8"/>
    <w:rsid w:val="074B94A5"/>
    <w:rsid w:val="07B8195C"/>
    <w:rsid w:val="07C255ED"/>
    <w:rsid w:val="07C511A3"/>
    <w:rsid w:val="07CA61E7"/>
    <w:rsid w:val="07CEE11A"/>
    <w:rsid w:val="07D09D83"/>
    <w:rsid w:val="07E23686"/>
    <w:rsid w:val="07F653B4"/>
    <w:rsid w:val="0800F9C1"/>
    <w:rsid w:val="081D32C4"/>
    <w:rsid w:val="0831F894"/>
    <w:rsid w:val="083F7495"/>
    <w:rsid w:val="0885DFEB"/>
    <w:rsid w:val="08B2A952"/>
    <w:rsid w:val="08B5CD82"/>
    <w:rsid w:val="08BC661F"/>
    <w:rsid w:val="08C6D20A"/>
    <w:rsid w:val="092FB099"/>
    <w:rsid w:val="093F3208"/>
    <w:rsid w:val="096B5420"/>
    <w:rsid w:val="096C135C"/>
    <w:rsid w:val="098EF47F"/>
    <w:rsid w:val="0997BB2C"/>
    <w:rsid w:val="0999B50B"/>
    <w:rsid w:val="09A8D441"/>
    <w:rsid w:val="09B67BA9"/>
    <w:rsid w:val="09B6AADA"/>
    <w:rsid w:val="09CB3D6B"/>
    <w:rsid w:val="09DE3BD3"/>
    <w:rsid w:val="0A004F2A"/>
    <w:rsid w:val="0A0F686E"/>
    <w:rsid w:val="0A1C475A"/>
    <w:rsid w:val="0A214E72"/>
    <w:rsid w:val="0A2EA0DD"/>
    <w:rsid w:val="0A34263F"/>
    <w:rsid w:val="0A3C9B8D"/>
    <w:rsid w:val="0A6A59A9"/>
    <w:rsid w:val="0A7B909B"/>
    <w:rsid w:val="0A9E45FB"/>
    <w:rsid w:val="0AA6614E"/>
    <w:rsid w:val="0AF8D174"/>
    <w:rsid w:val="0AF974BF"/>
    <w:rsid w:val="0AF9F44B"/>
    <w:rsid w:val="0B08B4FA"/>
    <w:rsid w:val="0B109F2A"/>
    <w:rsid w:val="0B1CA24C"/>
    <w:rsid w:val="0B283242"/>
    <w:rsid w:val="0B4B2109"/>
    <w:rsid w:val="0B64A9B3"/>
    <w:rsid w:val="0B74BD85"/>
    <w:rsid w:val="0B87FA98"/>
    <w:rsid w:val="0BAC2C30"/>
    <w:rsid w:val="0BC55B5B"/>
    <w:rsid w:val="0BE0408F"/>
    <w:rsid w:val="0BE289BB"/>
    <w:rsid w:val="0BE99554"/>
    <w:rsid w:val="0BEE635B"/>
    <w:rsid w:val="0C4D755E"/>
    <w:rsid w:val="0C63D5E9"/>
    <w:rsid w:val="0C71C347"/>
    <w:rsid w:val="0C7320DE"/>
    <w:rsid w:val="0C73262B"/>
    <w:rsid w:val="0C7A8D65"/>
    <w:rsid w:val="0C945380"/>
    <w:rsid w:val="0C9BCA0E"/>
    <w:rsid w:val="0CA682EE"/>
    <w:rsid w:val="0CCE7D27"/>
    <w:rsid w:val="0CDCDCD8"/>
    <w:rsid w:val="0CFD2FFA"/>
    <w:rsid w:val="0D0888E8"/>
    <w:rsid w:val="0D261A5F"/>
    <w:rsid w:val="0D275C56"/>
    <w:rsid w:val="0D2B83A9"/>
    <w:rsid w:val="0D2BD42B"/>
    <w:rsid w:val="0D2E870F"/>
    <w:rsid w:val="0D3263B5"/>
    <w:rsid w:val="0D473103"/>
    <w:rsid w:val="0D4A4545"/>
    <w:rsid w:val="0D4ED781"/>
    <w:rsid w:val="0D4EEBF4"/>
    <w:rsid w:val="0D52A6E6"/>
    <w:rsid w:val="0D574746"/>
    <w:rsid w:val="0D6B6941"/>
    <w:rsid w:val="0D8EBF66"/>
    <w:rsid w:val="0DA36D02"/>
    <w:rsid w:val="0DC03B9E"/>
    <w:rsid w:val="0DDBE3F7"/>
    <w:rsid w:val="0DF497A4"/>
    <w:rsid w:val="0DFB122B"/>
    <w:rsid w:val="0E1B6943"/>
    <w:rsid w:val="0E313EC1"/>
    <w:rsid w:val="0E426FD3"/>
    <w:rsid w:val="0E59246A"/>
    <w:rsid w:val="0E7507DA"/>
    <w:rsid w:val="0E8BEC75"/>
    <w:rsid w:val="0E8C2FD4"/>
    <w:rsid w:val="0E8FE1F5"/>
    <w:rsid w:val="0E9BCE2C"/>
    <w:rsid w:val="0EA6C812"/>
    <w:rsid w:val="0EC779A0"/>
    <w:rsid w:val="0ED58D57"/>
    <w:rsid w:val="0EE245A1"/>
    <w:rsid w:val="0F0CF695"/>
    <w:rsid w:val="0F193EE7"/>
    <w:rsid w:val="0F1AF88E"/>
    <w:rsid w:val="0F371AA1"/>
    <w:rsid w:val="0F37FE50"/>
    <w:rsid w:val="0F3E0B03"/>
    <w:rsid w:val="0F3E5D98"/>
    <w:rsid w:val="0F509D21"/>
    <w:rsid w:val="0F7419C9"/>
    <w:rsid w:val="0F9DD1A2"/>
    <w:rsid w:val="0FA4C09B"/>
    <w:rsid w:val="0FC496C6"/>
    <w:rsid w:val="0FC947A3"/>
    <w:rsid w:val="0FCF23A0"/>
    <w:rsid w:val="0FD8DBB5"/>
    <w:rsid w:val="0FE61F12"/>
    <w:rsid w:val="0FEF347F"/>
    <w:rsid w:val="10071348"/>
    <w:rsid w:val="100B473B"/>
    <w:rsid w:val="101B868F"/>
    <w:rsid w:val="102EABA2"/>
    <w:rsid w:val="103B49F0"/>
    <w:rsid w:val="1040AF5A"/>
    <w:rsid w:val="1049BAFB"/>
    <w:rsid w:val="104C67F5"/>
    <w:rsid w:val="107AA24B"/>
    <w:rsid w:val="109899AD"/>
    <w:rsid w:val="10C93A81"/>
    <w:rsid w:val="11130F18"/>
    <w:rsid w:val="112D1A80"/>
    <w:rsid w:val="113FDEFA"/>
    <w:rsid w:val="1141926A"/>
    <w:rsid w:val="11462627"/>
    <w:rsid w:val="1149A3B2"/>
    <w:rsid w:val="117937D3"/>
    <w:rsid w:val="11837A40"/>
    <w:rsid w:val="11901257"/>
    <w:rsid w:val="1195DE68"/>
    <w:rsid w:val="1199D4B4"/>
    <w:rsid w:val="11C36D99"/>
    <w:rsid w:val="11C9198F"/>
    <w:rsid w:val="120810DE"/>
    <w:rsid w:val="120903D5"/>
    <w:rsid w:val="121AC34B"/>
    <w:rsid w:val="1278F165"/>
    <w:rsid w:val="127A4103"/>
    <w:rsid w:val="128762D7"/>
    <w:rsid w:val="12A65275"/>
    <w:rsid w:val="12B0B1C3"/>
    <w:rsid w:val="12C45324"/>
    <w:rsid w:val="12CC96B2"/>
    <w:rsid w:val="1309F62B"/>
    <w:rsid w:val="130D1EE4"/>
    <w:rsid w:val="131EB0FC"/>
    <w:rsid w:val="13228155"/>
    <w:rsid w:val="1356C27A"/>
    <w:rsid w:val="1362A0D8"/>
    <w:rsid w:val="136BA19B"/>
    <w:rsid w:val="136C5C05"/>
    <w:rsid w:val="13769FF5"/>
    <w:rsid w:val="1386E3EB"/>
    <w:rsid w:val="13A1DA0C"/>
    <w:rsid w:val="13B7F3D8"/>
    <w:rsid w:val="13DF3B2B"/>
    <w:rsid w:val="13E62EFF"/>
    <w:rsid w:val="141AC40D"/>
    <w:rsid w:val="141D611C"/>
    <w:rsid w:val="143B1733"/>
    <w:rsid w:val="1453ABDC"/>
    <w:rsid w:val="1454B2F2"/>
    <w:rsid w:val="1464007F"/>
    <w:rsid w:val="146FC65D"/>
    <w:rsid w:val="14708F75"/>
    <w:rsid w:val="14DEA051"/>
    <w:rsid w:val="14ED0E29"/>
    <w:rsid w:val="14F22379"/>
    <w:rsid w:val="151410A3"/>
    <w:rsid w:val="1538AC77"/>
    <w:rsid w:val="153A5C46"/>
    <w:rsid w:val="15609E5A"/>
    <w:rsid w:val="156DC02E"/>
    <w:rsid w:val="158942AD"/>
    <w:rsid w:val="15C259DB"/>
    <w:rsid w:val="15C57642"/>
    <w:rsid w:val="15D160CA"/>
    <w:rsid w:val="15D83DED"/>
    <w:rsid w:val="15DF67ED"/>
    <w:rsid w:val="15F7F647"/>
    <w:rsid w:val="160C24D9"/>
    <w:rsid w:val="16230422"/>
    <w:rsid w:val="162732D8"/>
    <w:rsid w:val="162A96E0"/>
    <w:rsid w:val="16508A20"/>
    <w:rsid w:val="16612AFA"/>
    <w:rsid w:val="16737314"/>
    <w:rsid w:val="1676B21D"/>
    <w:rsid w:val="1686B85B"/>
    <w:rsid w:val="168E96C0"/>
    <w:rsid w:val="16AAAB53"/>
    <w:rsid w:val="16B6CB35"/>
    <w:rsid w:val="16E3F989"/>
    <w:rsid w:val="16F5906D"/>
    <w:rsid w:val="1710EA96"/>
    <w:rsid w:val="1722C15D"/>
    <w:rsid w:val="1726AAB1"/>
    <w:rsid w:val="17299BAC"/>
    <w:rsid w:val="172B24D5"/>
    <w:rsid w:val="17526663"/>
    <w:rsid w:val="17605EFF"/>
    <w:rsid w:val="17657325"/>
    <w:rsid w:val="1767AC92"/>
    <w:rsid w:val="178404BA"/>
    <w:rsid w:val="179EA508"/>
    <w:rsid w:val="17B3AC04"/>
    <w:rsid w:val="17BF023B"/>
    <w:rsid w:val="17CB1B3D"/>
    <w:rsid w:val="17E8DA30"/>
    <w:rsid w:val="1808F0BE"/>
    <w:rsid w:val="1814999B"/>
    <w:rsid w:val="1824CB56"/>
    <w:rsid w:val="182E2BEB"/>
    <w:rsid w:val="182FEB00"/>
    <w:rsid w:val="18441C31"/>
    <w:rsid w:val="18455F72"/>
    <w:rsid w:val="187D58D9"/>
    <w:rsid w:val="18AA1694"/>
    <w:rsid w:val="18B6A554"/>
    <w:rsid w:val="18B739FB"/>
    <w:rsid w:val="18C5C357"/>
    <w:rsid w:val="18E3EA14"/>
    <w:rsid w:val="1900D09F"/>
    <w:rsid w:val="19142647"/>
    <w:rsid w:val="1929AE63"/>
    <w:rsid w:val="194573FD"/>
    <w:rsid w:val="19550A1C"/>
    <w:rsid w:val="196AADE1"/>
    <w:rsid w:val="1980D2A6"/>
    <w:rsid w:val="199FF810"/>
    <w:rsid w:val="19A14080"/>
    <w:rsid w:val="19BA6580"/>
    <w:rsid w:val="19C89147"/>
    <w:rsid w:val="19F1514E"/>
    <w:rsid w:val="19F21273"/>
    <w:rsid w:val="19F3386E"/>
    <w:rsid w:val="19F50DE7"/>
    <w:rsid w:val="1A082888"/>
    <w:rsid w:val="1A10A537"/>
    <w:rsid w:val="1A13B7D4"/>
    <w:rsid w:val="1A1484E6"/>
    <w:rsid w:val="1A3E5D60"/>
    <w:rsid w:val="1A482C4F"/>
    <w:rsid w:val="1AA77606"/>
    <w:rsid w:val="1AA8E2FA"/>
    <w:rsid w:val="1AADF4CC"/>
    <w:rsid w:val="1AC817F2"/>
    <w:rsid w:val="1AF4C55E"/>
    <w:rsid w:val="1B0431EF"/>
    <w:rsid w:val="1B049EE7"/>
    <w:rsid w:val="1B2A6A04"/>
    <w:rsid w:val="1B6CF140"/>
    <w:rsid w:val="1B71C7EF"/>
    <w:rsid w:val="1BA51803"/>
    <w:rsid w:val="1BB3F0E2"/>
    <w:rsid w:val="1BB524B9"/>
    <w:rsid w:val="1BC9DBEC"/>
    <w:rsid w:val="1BED7947"/>
    <w:rsid w:val="1BF3B3CA"/>
    <w:rsid w:val="1C12B137"/>
    <w:rsid w:val="1C15B6A8"/>
    <w:rsid w:val="1C1EA772"/>
    <w:rsid w:val="1C2B576C"/>
    <w:rsid w:val="1C682A32"/>
    <w:rsid w:val="1C6B0A00"/>
    <w:rsid w:val="1CA731E2"/>
    <w:rsid w:val="1CCD24D7"/>
    <w:rsid w:val="1CD06BF0"/>
    <w:rsid w:val="1CD0D1E9"/>
    <w:rsid w:val="1CD44736"/>
    <w:rsid w:val="1CF5D318"/>
    <w:rsid w:val="1CF5D6F6"/>
    <w:rsid w:val="1D2B546D"/>
    <w:rsid w:val="1D30ED90"/>
    <w:rsid w:val="1D3E325B"/>
    <w:rsid w:val="1D512902"/>
    <w:rsid w:val="1D51A2D2"/>
    <w:rsid w:val="1D91766B"/>
    <w:rsid w:val="1DB1A1A2"/>
    <w:rsid w:val="1DCD4CA5"/>
    <w:rsid w:val="1DD1D093"/>
    <w:rsid w:val="1DD4729D"/>
    <w:rsid w:val="1DD4E61D"/>
    <w:rsid w:val="1DDEA948"/>
    <w:rsid w:val="1DEDC8A4"/>
    <w:rsid w:val="1E34FD0E"/>
    <w:rsid w:val="1E355930"/>
    <w:rsid w:val="1E52457D"/>
    <w:rsid w:val="1E74F1B4"/>
    <w:rsid w:val="1E7D6E65"/>
    <w:rsid w:val="1EAC1CB4"/>
    <w:rsid w:val="1ED4DB26"/>
    <w:rsid w:val="1EDF7E3A"/>
    <w:rsid w:val="1EE09F51"/>
    <w:rsid w:val="1F5B5CAC"/>
    <w:rsid w:val="1F64CC2B"/>
    <w:rsid w:val="1F80FE17"/>
    <w:rsid w:val="1FA931E9"/>
    <w:rsid w:val="1FC108AC"/>
    <w:rsid w:val="1FD140A6"/>
    <w:rsid w:val="1FE27B0D"/>
    <w:rsid w:val="1FEE992E"/>
    <w:rsid w:val="1FF8F0F3"/>
    <w:rsid w:val="20402676"/>
    <w:rsid w:val="20608527"/>
    <w:rsid w:val="206D3E3F"/>
    <w:rsid w:val="207C2AC3"/>
    <w:rsid w:val="208D11E1"/>
    <w:rsid w:val="2098A36B"/>
    <w:rsid w:val="20A9EDFE"/>
    <w:rsid w:val="20BFEBF7"/>
    <w:rsid w:val="20C48035"/>
    <w:rsid w:val="20C99927"/>
    <w:rsid w:val="20E1C6C3"/>
    <w:rsid w:val="20EA2F03"/>
    <w:rsid w:val="2124E197"/>
    <w:rsid w:val="213B906D"/>
    <w:rsid w:val="2141081A"/>
    <w:rsid w:val="215B5C51"/>
    <w:rsid w:val="2169AC84"/>
    <w:rsid w:val="216C923F"/>
    <w:rsid w:val="2177810E"/>
    <w:rsid w:val="2195E900"/>
    <w:rsid w:val="21AB899C"/>
    <w:rsid w:val="21B03AE9"/>
    <w:rsid w:val="21B0DF1D"/>
    <w:rsid w:val="21BA9165"/>
    <w:rsid w:val="21C5E412"/>
    <w:rsid w:val="21DC7D29"/>
    <w:rsid w:val="21E16F3F"/>
    <w:rsid w:val="21FBAC60"/>
    <w:rsid w:val="220C0905"/>
    <w:rsid w:val="22196E5B"/>
    <w:rsid w:val="2229ABC1"/>
    <w:rsid w:val="224A3B82"/>
    <w:rsid w:val="225EE7E9"/>
    <w:rsid w:val="229B7E9B"/>
    <w:rsid w:val="229EB0C8"/>
    <w:rsid w:val="22B3BD1B"/>
    <w:rsid w:val="22B8F4B5"/>
    <w:rsid w:val="22BF7909"/>
    <w:rsid w:val="22C979AF"/>
    <w:rsid w:val="22FCFF8C"/>
    <w:rsid w:val="230B48F1"/>
    <w:rsid w:val="230F74B1"/>
    <w:rsid w:val="23100AA3"/>
    <w:rsid w:val="2321B55F"/>
    <w:rsid w:val="2327DBE4"/>
    <w:rsid w:val="233BC6C7"/>
    <w:rsid w:val="23467688"/>
    <w:rsid w:val="23559F94"/>
    <w:rsid w:val="2357F268"/>
    <w:rsid w:val="236285CD"/>
    <w:rsid w:val="2368E666"/>
    <w:rsid w:val="236C1073"/>
    <w:rsid w:val="2376629B"/>
    <w:rsid w:val="2386B001"/>
    <w:rsid w:val="2391875D"/>
    <w:rsid w:val="239BBCCA"/>
    <w:rsid w:val="23BB3F4C"/>
    <w:rsid w:val="23E90443"/>
    <w:rsid w:val="23EA1048"/>
    <w:rsid w:val="24096DD3"/>
    <w:rsid w:val="2419E8D2"/>
    <w:rsid w:val="245144A9"/>
    <w:rsid w:val="245A8AAF"/>
    <w:rsid w:val="24727726"/>
    <w:rsid w:val="2479EF5A"/>
    <w:rsid w:val="2494DCA0"/>
    <w:rsid w:val="249569D3"/>
    <w:rsid w:val="249CC68D"/>
    <w:rsid w:val="24A4FDFD"/>
    <w:rsid w:val="24AF89A7"/>
    <w:rsid w:val="24DF8395"/>
    <w:rsid w:val="24FBEB14"/>
    <w:rsid w:val="250B87B0"/>
    <w:rsid w:val="250B9096"/>
    <w:rsid w:val="2514379E"/>
    <w:rsid w:val="2530E029"/>
    <w:rsid w:val="253C352B"/>
    <w:rsid w:val="253F0550"/>
    <w:rsid w:val="2548DB34"/>
    <w:rsid w:val="25543D53"/>
    <w:rsid w:val="258C16F0"/>
    <w:rsid w:val="259665DA"/>
    <w:rsid w:val="259FBD1C"/>
    <w:rsid w:val="25C9C34A"/>
    <w:rsid w:val="25D4FE48"/>
    <w:rsid w:val="25EB0684"/>
    <w:rsid w:val="25EB8F5B"/>
    <w:rsid w:val="260F46DA"/>
    <w:rsid w:val="2611A2F4"/>
    <w:rsid w:val="261C5978"/>
    <w:rsid w:val="2634F467"/>
    <w:rsid w:val="26769D24"/>
    <w:rsid w:val="26931548"/>
    <w:rsid w:val="26A33C58"/>
    <w:rsid w:val="26B9BBEA"/>
    <w:rsid w:val="26EFFC1E"/>
    <w:rsid w:val="26FB7256"/>
    <w:rsid w:val="26FFB903"/>
    <w:rsid w:val="27078A8F"/>
    <w:rsid w:val="273980BF"/>
    <w:rsid w:val="2758372B"/>
    <w:rsid w:val="27848F26"/>
    <w:rsid w:val="27867FA8"/>
    <w:rsid w:val="27A64FFC"/>
    <w:rsid w:val="27A74194"/>
    <w:rsid w:val="27BE5B88"/>
    <w:rsid w:val="27C5AA20"/>
    <w:rsid w:val="27DB163A"/>
    <w:rsid w:val="27DFBDE0"/>
    <w:rsid w:val="27F93E9E"/>
    <w:rsid w:val="280E939E"/>
    <w:rsid w:val="281C8DD8"/>
    <w:rsid w:val="283C1E4B"/>
    <w:rsid w:val="28443448"/>
    <w:rsid w:val="284E0CD2"/>
    <w:rsid w:val="2850683E"/>
    <w:rsid w:val="2855A707"/>
    <w:rsid w:val="2866A900"/>
    <w:rsid w:val="286F798D"/>
    <w:rsid w:val="28737B14"/>
    <w:rsid w:val="287A0C88"/>
    <w:rsid w:val="287FC5E3"/>
    <w:rsid w:val="28927C5C"/>
    <w:rsid w:val="28942546"/>
    <w:rsid w:val="28957DC3"/>
    <w:rsid w:val="289A2BCE"/>
    <w:rsid w:val="28B20196"/>
    <w:rsid w:val="28B950ED"/>
    <w:rsid w:val="28BAE6B6"/>
    <w:rsid w:val="28C7E3A4"/>
    <w:rsid w:val="28D4A420"/>
    <w:rsid w:val="28D99A39"/>
    <w:rsid w:val="28E765A8"/>
    <w:rsid w:val="28EB03C2"/>
    <w:rsid w:val="28EF065D"/>
    <w:rsid w:val="28FA8A75"/>
    <w:rsid w:val="28FBB1CC"/>
    <w:rsid w:val="290CBFAC"/>
    <w:rsid w:val="2911FA5B"/>
    <w:rsid w:val="292BBADA"/>
    <w:rsid w:val="2940B663"/>
    <w:rsid w:val="295A4075"/>
    <w:rsid w:val="297249E3"/>
    <w:rsid w:val="29788E51"/>
    <w:rsid w:val="29804CC7"/>
    <w:rsid w:val="29A64707"/>
    <w:rsid w:val="29AEF612"/>
    <w:rsid w:val="29B4E229"/>
    <w:rsid w:val="29B8C2AE"/>
    <w:rsid w:val="29ED33F3"/>
    <w:rsid w:val="2A2A3BE0"/>
    <w:rsid w:val="2A347BE2"/>
    <w:rsid w:val="2A38F60C"/>
    <w:rsid w:val="2A45F333"/>
    <w:rsid w:val="2A6A8BD7"/>
    <w:rsid w:val="2A8CFB77"/>
    <w:rsid w:val="2AA6F2C5"/>
    <w:rsid w:val="2AAC1917"/>
    <w:rsid w:val="2AB0992E"/>
    <w:rsid w:val="2AB4E375"/>
    <w:rsid w:val="2AC52AAA"/>
    <w:rsid w:val="2AD71DD5"/>
    <w:rsid w:val="2ADBA5CF"/>
    <w:rsid w:val="2ADCD8A9"/>
    <w:rsid w:val="2B10AB4F"/>
    <w:rsid w:val="2B1CEA98"/>
    <w:rsid w:val="2B1F1CE5"/>
    <w:rsid w:val="2B43EC84"/>
    <w:rsid w:val="2B46053C"/>
    <w:rsid w:val="2B622D7D"/>
    <w:rsid w:val="2B68F3F4"/>
    <w:rsid w:val="2B6DB892"/>
    <w:rsid w:val="2B88B2CF"/>
    <w:rsid w:val="2BAEAD17"/>
    <w:rsid w:val="2BDAD897"/>
    <w:rsid w:val="2BEBB0A4"/>
    <w:rsid w:val="2BFEC4EA"/>
    <w:rsid w:val="2C0C131C"/>
    <w:rsid w:val="2C1D4BF4"/>
    <w:rsid w:val="2C2A1DBC"/>
    <w:rsid w:val="2C63D8BE"/>
    <w:rsid w:val="2C68DC33"/>
    <w:rsid w:val="2C8A3233"/>
    <w:rsid w:val="2C8DB965"/>
    <w:rsid w:val="2CAEAC5B"/>
    <w:rsid w:val="2CB93C46"/>
    <w:rsid w:val="2CD5A991"/>
    <w:rsid w:val="2CF04FDE"/>
    <w:rsid w:val="2CFE4289"/>
    <w:rsid w:val="2D080E61"/>
    <w:rsid w:val="2D1AD813"/>
    <w:rsid w:val="2D20FD61"/>
    <w:rsid w:val="2D22938A"/>
    <w:rsid w:val="2D4BB382"/>
    <w:rsid w:val="2D63D1CF"/>
    <w:rsid w:val="2D708B5B"/>
    <w:rsid w:val="2D78C64D"/>
    <w:rsid w:val="2D817FC5"/>
    <w:rsid w:val="2D9D8169"/>
    <w:rsid w:val="2DB18EE6"/>
    <w:rsid w:val="2DB24993"/>
    <w:rsid w:val="2DCC8E2D"/>
    <w:rsid w:val="2DDA33CF"/>
    <w:rsid w:val="2DF0DB9D"/>
    <w:rsid w:val="2DF652AC"/>
    <w:rsid w:val="2E18DBCF"/>
    <w:rsid w:val="2E21AE4E"/>
    <w:rsid w:val="2E334B8E"/>
    <w:rsid w:val="2E412266"/>
    <w:rsid w:val="2E670C42"/>
    <w:rsid w:val="2E6BF079"/>
    <w:rsid w:val="2E7B6E47"/>
    <w:rsid w:val="2E88557E"/>
    <w:rsid w:val="2EDC6646"/>
    <w:rsid w:val="2EF5ECE7"/>
    <w:rsid w:val="2F06925A"/>
    <w:rsid w:val="2F0A9B67"/>
    <w:rsid w:val="2F371F99"/>
    <w:rsid w:val="2F4F6D89"/>
    <w:rsid w:val="2F60AE52"/>
    <w:rsid w:val="2F6A9085"/>
    <w:rsid w:val="2F7F6AF3"/>
    <w:rsid w:val="2F89DC88"/>
    <w:rsid w:val="2FBF4ABA"/>
    <w:rsid w:val="2FE48500"/>
    <w:rsid w:val="2FF18028"/>
    <w:rsid w:val="2FF3D9B6"/>
    <w:rsid w:val="2FFF91A4"/>
    <w:rsid w:val="300D3BD5"/>
    <w:rsid w:val="301A3DC1"/>
    <w:rsid w:val="301E4E7E"/>
    <w:rsid w:val="3021FC18"/>
    <w:rsid w:val="302BFFD4"/>
    <w:rsid w:val="302FFCEF"/>
    <w:rsid w:val="30338384"/>
    <w:rsid w:val="304AAA56"/>
    <w:rsid w:val="30690CEE"/>
    <w:rsid w:val="3085841B"/>
    <w:rsid w:val="3090ACB5"/>
    <w:rsid w:val="30915FFD"/>
    <w:rsid w:val="30923773"/>
    <w:rsid w:val="30B0F3D6"/>
    <w:rsid w:val="30BB9662"/>
    <w:rsid w:val="30CADE9B"/>
    <w:rsid w:val="30D251F1"/>
    <w:rsid w:val="30DB70B3"/>
    <w:rsid w:val="30E4DF26"/>
    <w:rsid w:val="30E656BB"/>
    <w:rsid w:val="30EA7A00"/>
    <w:rsid w:val="30FAD101"/>
    <w:rsid w:val="31024A6F"/>
    <w:rsid w:val="3117A663"/>
    <w:rsid w:val="312B2544"/>
    <w:rsid w:val="315F8C8C"/>
    <w:rsid w:val="31853AD4"/>
    <w:rsid w:val="3194E6D7"/>
    <w:rsid w:val="319745F9"/>
    <w:rsid w:val="31A3020E"/>
    <w:rsid w:val="31C1E36F"/>
    <w:rsid w:val="31C85934"/>
    <w:rsid w:val="31D8FC82"/>
    <w:rsid w:val="31E9EB20"/>
    <w:rsid w:val="31EFB95C"/>
    <w:rsid w:val="320BC07E"/>
    <w:rsid w:val="322CBB0D"/>
    <w:rsid w:val="323AD55E"/>
    <w:rsid w:val="325AF05B"/>
    <w:rsid w:val="327006F3"/>
    <w:rsid w:val="3294E9B1"/>
    <w:rsid w:val="32A1995C"/>
    <w:rsid w:val="32B03DFA"/>
    <w:rsid w:val="32C437A6"/>
    <w:rsid w:val="32D69728"/>
    <w:rsid w:val="32EF9BCE"/>
    <w:rsid w:val="32F7BCC4"/>
    <w:rsid w:val="3302A3AF"/>
    <w:rsid w:val="33246422"/>
    <w:rsid w:val="33352C8B"/>
    <w:rsid w:val="3335D5BA"/>
    <w:rsid w:val="335643D3"/>
    <w:rsid w:val="33A62B68"/>
    <w:rsid w:val="33FC0B3A"/>
    <w:rsid w:val="33FD0538"/>
    <w:rsid w:val="347617AC"/>
    <w:rsid w:val="347C7619"/>
    <w:rsid w:val="347CD614"/>
    <w:rsid w:val="348DEBC5"/>
    <w:rsid w:val="349FDC05"/>
    <w:rsid w:val="34AEBA89"/>
    <w:rsid w:val="34D2C1C7"/>
    <w:rsid w:val="34E9CD5E"/>
    <w:rsid w:val="34F27372"/>
    <w:rsid w:val="34F859BA"/>
    <w:rsid w:val="35109D2A"/>
    <w:rsid w:val="35128D5B"/>
    <w:rsid w:val="3560A7D2"/>
    <w:rsid w:val="3562390E"/>
    <w:rsid w:val="3569D978"/>
    <w:rsid w:val="3594605D"/>
    <w:rsid w:val="359B8754"/>
    <w:rsid w:val="35B50918"/>
    <w:rsid w:val="35E3F41C"/>
    <w:rsid w:val="35FCEE91"/>
    <w:rsid w:val="36051CD1"/>
    <w:rsid w:val="36073615"/>
    <w:rsid w:val="360F8327"/>
    <w:rsid w:val="36190BA9"/>
    <w:rsid w:val="36343046"/>
    <w:rsid w:val="3640488A"/>
    <w:rsid w:val="36424536"/>
    <w:rsid w:val="365DC74C"/>
    <w:rsid w:val="36651E30"/>
    <w:rsid w:val="3672BDD0"/>
    <w:rsid w:val="367404A7"/>
    <w:rsid w:val="367EC40C"/>
    <w:rsid w:val="36847ED3"/>
    <w:rsid w:val="36A35D04"/>
    <w:rsid w:val="36BC97C6"/>
    <w:rsid w:val="36C104BF"/>
    <w:rsid w:val="36CC7446"/>
    <w:rsid w:val="36D0DED0"/>
    <w:rsid w:val="36FFAB1F"/>
    <w:rsid w:val="371B56CC"/>
    <w:rsid w:val="3735D9FD"/>
    <w:rsid w:val="3739FD04"/>
    <w:rsid w:val="3747CB5A"/>
    <w:rsid w:val="3748D226"/>
    <w:rsid w:val="37752A8A"/>
    <w:rsid w:val="37905927"/>
    <w:rsid w:val="3797852A"/>
    <w:rsid w:val="379B7CE7"/>
    <w:rsid w:val="37ADA14B"/>
    <w:rsid w:val="37EA0163"/>
    <w:rsid w:val="37EF97CD"/>
    <w:rsid w:val="380B5E5B"/>
    <w:rsid w:val="380B7DD7"/>
    <w:rsid w:val="3825E641"/>
    <w:rsid w:val="384FA2F0"/>
    <w:rsid w:val="3857B9D1"/>
    <w:rsid w:val="387DE70B"/>
    <w:rsid w:val="38851717"/>
    <w:rsid w:val="388BD26A"/>
    <w:rsid w:val="388E66DC"/>
    <w:rsid w:val="38A42CA5"/>
    <w:rsid w:val="38A80B87"/>
    <w:rsid w:val="38C04743"/>
    <w:rsid w:val="38F49793"/>
    <w:rsid w:val="39136383"/>
    <w:rsid w:val="3931881C"/>
    <w:rsid w:val="393352A1"/>
    <w:rsid w:val="39452F88"/>
    <w:rsid w:val="396CB491"/>
    <w:rsid w:val="398796C1"/>
    <w:rsid w:val="398E5F62"/>
    <w:rsid w:val="39942A33"/>
    <w:rsid w:val="39A871AE"/>
    <w:rsid w:val="39E065D2"/>
    <w:rsid w:val="39F44488"/>
    <w:rsid w:val="3A04F79D"/>
    <w:rsid w:val="3A2601B3"/>
    <w:rsid w:val="3A4139E1"/>
    <w:rsid w:val="3A4FE951"/>
    <w:rsid w:val="3A74E067"/>
    <w:rsid w:val="3A817776"/>
    <w:rsid w:val="3A825627"/>
    <w:rsid w:val="3AC2CD52"/>
    <w:rsid w:val="3B02C69E"/>
    <w:rsid w:val="3B08F25F"/>
    <w:rsid w:val="3B2C3623"/>
    <w:rsid w:val="3B390F9A"/>
    <w:rsid w:val="3B434153"/>
    <w:rsid w:val="3B6313FF"/>
    <w:rsid w:val="3B735B55"/>
    <w:rsid w:val="3B814BA9"/>
    <w:rsid w:val="3BA5BBAD"/>
    <w:rsid w:val="3BCED34B"/>
    <w:rsid w:val="3BD22F09"/>
    <w:rsid w:val="3BD48B75"/>
    <w:rsid w:val="3BE5AD1C"/>
    <w:rsid w:val="3BEB3D3A"/>
    <w:rsid w:val="3C0AC36F"/>
    <w:rsid w:val="3C2C1640"/>
    <w:rsid w:val="3C2F5858"/>
    <w:rsid w:val="3C54ED0B"/>
    <w:rsid w:val="3C5EE222"/>
    <w:rsid w:val="3C6E9D30"/>
    <w:rsid w:val="3C71F110"/>
    <w:rsid w:val="3CB8E90C"/>
    <w:rsid w:val="3CDFFBD4"/>
    <w:rsid w:val="3CEBAD80"/>
    <w:rsid w:val="3CFFC943"/>
    <w:rsid w:val="3D1EDCCB"/>
    <w:rsid w:val="3D4A136E"/>
    <w:rsid w:val="3D54CCC0"/>
    <w:rsid w:val="3D60FE62"/>
    <w:rsid w:val="3D6704CE"/>
    <w:rsid w:val="3D7CE42E"/>
    <w:rsid w:val="3D82F86F"/>
    <w:rsid w:val="3D899BA0"/>
    <w:rsid w:val="3D9A507F"/>
    <w:rsid w:val="3DA33475"/>
    <w:rsid w:val="3DABFA85"/>
    <w:rsid w:val="3DB3BEF1"/>
    <w:rsid w:val="3DBD4396"/>
    <w:rsid w:val="3DC1666F"/>
    <w:rsid w:val="3DD58384"/>
    <w:rsid w:val="3DDD9AE4"/>
    <w:rsid w:val="3DF25D6B"/>
    <w:rsid w:val="3E20B24F"/>
    <w:rsid w:val="3E54C0A2"/>
    <w:rsid w:val="3E56619F"/>
    <w:rsid w:val="3E59EF4D"/>
    <w:rsid w:val="3E697FC8"/>
    <w:rsid w:val="3E7E433F"/>
    <w:rsid w:val="3E885DCC"/>
    <w:rsid w:val="3E8B28F0"/>
    <w:rsid w:val="3EA60099"/>
    <w:rsid w:val="3ECE7DBA"/>
    <w:rsid w:val="3ECF2CD5"/>
    <w:rsid w:val="3ED03FBD"/>
    <w:rsid w:val="3ED26CFA"/>
    <w:rsid w:val="3EDF8E34"/>
    <w:rsid w:val="3EF90016"/>
    <w:rsid w:val="3F227C9A"/>
    <w:rsid w:val="3F2D68C2"/>
    <w:rsid w:val="3F41033D"/>
    <w:rsid w:val="3F485020"/>
    <w:rsid w:val="3F65BEF0"/>
    <w:rsid w:val="3F7B0DF7"/>
    <w:rsid w:val="3F7C1FCF"/>
    <w:rsid w:val="3FA3B9FB"/>
    <w:rsid w:val="3FB01B94"/>
    <w:rsid w:val="3FB39C4A"/>
    <w:rsid w:val="3FC16EFA"/>
    <w:rsid w:val="3FEFF5BB"/>
    <w:rsid w:val="40028AD2"/>
    <w:rsid w:val="40086E98"/>
    <w:rsid w:val="400C9D5D"/>
    <w:rsid w:val="401905F2"/>
    <w:rsid w:val="401EDD2C"/>
    <w:rsid w:val="40276727"/>
    <w:rsid w:val="402FD19B"/>
    <w:rsid w:val="403DE534"/>
    <w:rsid w:val="40441D95"/>
    <w:rsid w:val="405123F3"/>
    <w:rsid w:val="40623BF0"/>
    <w:rsid w:val="40676C33"/>
    <w:rsid w:val="4075BAF4"/>
    <w:rsid w:val="40763CA5"/>
    <w:rsid w:val="4082E282"/>
    <w:rsid w:val="4091199E"/>
    <w:rsid w:val="409F0AC8"/>
    <w:rsid w:val="40AF847A"/>
    <w:rsid w:val="40B82786"/>
    <w:rsid w:val="40BDFB27"/>
    <w:rsid w:val="40C4DD1E"/>
    <w:rsid w:val="40C6A745"/>
    <w:rsid w:val="40C7F5B0"/>
    <w:rsid w:val="40C9F62E"/>
    <w:rsid w:val="40D44770"/>
    <w:rsid w:val="40D74C88"/>
    <w:rsid w:val="40D91074"/>
    <w:rsid w:val="40EACD76"/>
    <w:rsid w:val="40F77E82"/>
    <w:rsid w:val="40F794E1"/>
    <w:rsid w:val="4118ACBB"/>
    <w:rsid w:val="41471C1F"/>
    <w:rsid w:val="414F6A0B"/>
    <w:rsid w:val="4152BB97"/>
    <w:rsid w:val="415E816C"/>
    <w:rsid w:val="416CB30D"/>
    <w:rsid w:val="4182D311"/>
    <w:rsid w:val="41870207"/>
    <w:rsid w:val="419C3A21"/>
    <w:rsid w:val="41A138D3"/>
    <w:rsid w:val="41A5DB2E"/>
    <w:rsid w:val="41BBAF57"/>
    <w:rsid w:val="41C45DDF"/>
    <w:rsid w:val="41D250FA"/>
    <w:rsid w:val="41D55C92"/>
    <w:rsid w:val="41F5FD2D"/>
    <w:rsid w:val="41F66B0E"/>
    <w:rsid w:val="420562AE"/>
    <w:rsid w:val="421458DB"/>
    <w:rsid w:val="42157720"/>
    <w:rsid w:val="4243244D"/>
    <w:rsid w:val="4260A31D"/>
    <w:rsid w:val="42743D7C"/>
    <w:rsid w:val="4277CD6E"/>
    <w:rsid w:val="42907F16"/>
    <w:rsid w:val="4292AAD9"/>
    <w:rsid w:val="42CAB02C"/>
    <w:rsid w:val="42CF4F86"/>
    <w:rsid w:val="42DE6B51"/>
    <w:rsid w:val="42E414FD"/>
    <w:rsid w:val="42FD8326"/>
    <w:rsid w:val="432F8317"/>
    <w:rsid w:val="4332E099"/>
    <w:rsid w:val="4339A0D0"/>
    <w:rsid w:val="433A1CE7"/>
    <w:rsid w:val="433BBE86"/>
    <w:rsid w:val="4354367D"/>
    <w:rsid w:val="437C9D82"/>
    <w:rsid w:val="438033EC"/>
    <w:rsid w:val="43873118"/>
    <w:rsid w:val="439829E9"/>
    <w:rsid w:val="43A57044"/>
    <w:rsid w:val="43B0DC47"/>
    <w:rsid w:val="43BD0405"/>
    <w:rsid w:val="43D19601"/>
    <w:rsid w:val="43D3DD68"/>
    <w:rsid w:val="43D9146C"/>
    <w:rsid w:val="43F20522"/>
    <w:rsid w:val="441EAFC9"/>
    <w:rsid w:val="4443425A"/>
    <w:rsid w:val="4453E371"/>
    <w:rsid w:val="4474D94A"/>
    <w:rsid w:val="449617BC"/>
    <w:rsid w:val="4499AB62"/>
    <w:rsid w:val="44B03747"/>
    <w:rsid w:val="44BEA356"/>
    <w:rsid w:val="44F891D3"/>
    <w:rsid w:val="452A43F0"/>
    <w:rsid w:val="453A8562"/>
    <w:rsid w:val="4568E186"/>
    <w:rsid w:val="45751381"/>
    <w:rsid w:val="458015CE"/>
    <w:rsid w:val="4584BD23"/>
    <w:rsid w:val="4592A7E1"/>
    <w:rsid w:val="45937DE8"/>
    <w:rsid w:val="45AC6758"/>
    <w:rsid w:val="45E0C9D2"/>
    <w:rsid w:val="46119466"/>
    <w:rsid w:val="461700A8"/>
    <w:rsid w:val="46332F14"/>
    <w:rsid w:val="4633A04F"/>
    <w:rsid w:val="46498E9B"/>
    <w:rsid w:val="465BCAD4"/>
    <w:rsid w:val="466FC9FA"/>
    <w:rsid w:val="467A130A"/>
    <w:rsid w:val="469D9032"/>
    <w:rsid w:val="46A0E65C"/>
    <w:rsid w:val="46EB3756"/>
    <w:rsid w:val="46EFD0B9"/>
    <w:rsid w:val="46FBCB37"/>
    <w:rsid w:val="4710DCB2"/>
    <w:rsid w:val="471FCB60"/>
    <w:rsid w:val="47465828"/>
    <w:rsid w:val="476283A3"/>
    <w:rsid w:val="4765B5EF"/>
    <w:rsid w:val="476E2344"/>
    <w:rsid w:val="47B7D3CF"/>
    <w:rsid w:val="47BE90FD"/>
    <w:rsid w:val="47E14E71"/>
    <w:rsid w:val="47F05E6E"/>
    <w:rsid w:val="47F54A9C"/>
    <w:rsid w:val="47F680F9"/>
    <w:rsid w:val="48005E1A"/>
    <w:rsid w:val="480685D4"/>
    <w:rsid w:val="48655944"/>
    <w:rsid w:val="486E917B"/>
    <w:rsid w:val="48974980"/>
    <w:rsid w:val="4898BCBB"/>
    <w:rsid w:val="48A9F1BC"/>
    <w:rsid w:val="48B6DB48"/>
    <w:rsid w:val="48BD0118"/>
    <w:rsid w:val="48D2C5BC"/>
    <w:rsid w:val="490A56C2"/>
    <w:rsid w:val="49175A0C"/>
    <w:rsid w:val="49358B52"/>
    <w:rsid w:val="4944BAA9"/>
    <w:rsid w:val="496CFB35"/>
    <w:rsid w:val="497CAC3B"/>
    <w:rsid w:val="498A89D7"/>
    <w:rsid w:val="49BD93C4"/>
    <w:rsid w:val="49D236AB"/>
    <w:rsid w:val="49E390DC"/>
    <w:rsid w:val="4A02DD27"/>
    <w:rsid w:val="4A1ACB29"/>
    <w:rsid w:val="4A433227"/>
    <w:rsid w:val="4A4DC22D"/>
    <w:rsid w:val="4A542F36"/>
    <w:rsid w:val="4A5967CA"/>
    <w:rsid w:val="4A7663F7"/>
    <w:rsid w:val="4A98B9A0"/>
    <w:rsid w:val="4AB979E3"/>
    <w:rsid w:val="4AD19756"/>
    <w:rsid w:val="4AF9BD94"/>
    <w:rsid w:val="4B0B9B9C"/>
    <w:rsid w:val="4B0E029C"/>
    <w:rsid w:val="4B13C594"/>
    <w:rsid w:val="4B195DD8"/>
    <w:rsid w:val="4B19DC11"/>
    <w:rsid w:val="4B39CDC4"/>
    <w:rsid w:val="4B42CC55"/>
    <w:rsid w:val="4B5521E0"/>
    <w:rsid w:val="4B5E6DED"/>
    <w:rsid w:val="4B600E3B"/>
    <w:rsid w:val="4B77A73E"/>
    <w:rsid w:val="4B7A54DE"/>
    <w:rsid w:val="4B7F03C7"/>
    <w:rsid w:val="4B927927"/>
    <w:rsid w:val="4BAE638B"/>
    <w:rsid w:val="4BAF292A"/>
    <w:rsid w:val="4BB92CA0"/>
    <w:rsid w:val="4BE9F78E"/>
    <w:rsid w:val="4BF4AFE3"/>
    <w:rsid w:val="4C00C914"/>
    <w:rsid w:val="4C2F1D20"/>
    <w:rsid w:val="4C321B2E"/>
    <w:rsid w:val="4C3E63DC"/>
    <w:rsid w:val="4C3F8355"/>
    <w:rsid w:val="4C53DF8C"/>
    <w:rsid w:val="4C5C691E"/>
    <w:rsid w:val="4C6A7B78"/>
    <w:rsid w:val="4C6F342B"/>
    <w:rsid w:val="4C76518C"/>
    <w:rsid w:val="4C76CC55"/>
    <w:rsid w:val="4C795208"/>
    <w:rsid w:val="4C7CFE0B"/>
    <w:rsid w:val="4C8E555D"/>
    <w:rsid w:val="4C99593A"/>
    <w:rsid w:val="4CA540E1"/>
    <w:rsid w:val="4D183BF0"/>
    <w:rsid w:val="4D1A159F"/>
    <w:rsid w:val="4D243F8A"/>
    <w:rsid w:val="4D2501EA"/>
    <w:rsid w:val="4D31CA9F"/>
    <w:rsid w:val="4D543FE5"/>
    <w:rsid w:val="4D54F84E"/>
    <w:rsid w:val="4D6410E6"/>
    <w:rsid w:val="4D675B0E"/>
    <w:rsid w:val="4D6FADA4"/>
    <w:rsid w:val="4D77DF9D"/>
    <w:rsid w:val="4D7BBFF7"/>
    <w:rsid w:val="4D7BD0FD"/>
    <w:rsid w:val="4D997B8B"/>
    <w:rsid w:val="4DBD4824"/>
    <w:rsid w:val="4DCD2E76"/>
    <w:rsid w:val="4DD081D5"/>
    <w:rsid w:val="4DD602F9"/>
    <w:rsid w:val="4DDB6E98"/>
    <w:rsid w:val="4DEA4451"/>
    <w:rsid w:val="4DEB42FB"/>
    <w:rsid w:val="4DEC020D"/>
    <w:rsid w:val="4DEC71DC"/>
    <w:rsid w:val="4DF4E38C"/>
    <w:rsid w:val="4E03A707"/>
    <w:rsid w:val="4E15139F"/>
    <w:rsid w:val="4E174D3A"/>
    <w:rsid w:val="4E2814E4"/>
    <w:rsid w:val="4E4A4A9C"/>
    <w:rsid w:val="4E50CAE4"/>
    <w:rsid w:val="4E644115"/>
    <w:rsid w:val="4E6D7B50"/>
    <w:rsid w:val="4EA97E02"/>
    <w:rsid w:val="4EB9043C"/>
    <w:rsid w:val="4EC086A2"/>
    <w:rsid w:val="4EC607BB"/>
    <w:rsid w:val="4ED5A123"/>
    <w:rsid w:val="4ED6D87E"/>
    <w:rsid w:val="4F008EEA"/>
    <w:rsid w:val="4F027403"/>
    <w:rsid w:val="4F2880F2"/>
    <w:rsid w:val="4F48BE7F"/>
    <w:rsid w:val="4F522076"/>
    <w:rsid w:val="4F556A29"/>
    <w:rsid w:val="4F649512"/>
    <w:rsid w:val="4F67D21D"/>
    <w:rsid w:val="4F783B9A"/>
    <w:rsid w:val="4F872A96"/>
    <w:rsid w:val="4F8E0374"/>
    <w:rsid w:val="4FA6EE21"/>
    <w:rsid w:val="4FAA8615"/>
    <w:rsid w:val="4FABB9D3"/>
    <w:rsid w:val="4FBD07EE"/>
    <w:rsid w:val="4FCF2BC3"/>
    <w:rsid w:val="4FEA1AC4"/>
    <w:rsid w:val="4FF153EF"/>
    <w:rsid w:val="4FF551BD"/>
    <w:rsid w:val="5005FA96"/>
    <w:rsid w:val="503779CE"/>
    <w:rsid w:val="5046B54D"/>
    <w:rsid w:val="5059544F"/>
    <w:rsid w:val="50901F1F"/>
    <w:rsid w:val="50CD9645"/>
    <w:rsid w:val="50D8C8A6"/>
    <w:rsid w:val="510E6F42"/>
    <w:rsid w:val="5115AB62"/>
    <w:rsid w:val="511C30ED"/>
    <w:rsid w:val="513B148F"/>
    <w:rsid w:val="5146C8EE"/>
    <w:rsid w:val="514721EE"/>
    <w:rsid w:val="51508E03"/>
    <w:rsid w:val="5151C498"/>
    <w:rsid w:val="516C1D1A"/>
    <w:rsid w:val="51864BB8"/>
    <w:rsid w:val="51A511C5"/>
    <w:rsid w:val="51FB53FC"/>
    <w:rsid w:val="5207A476"/>
    <w:rsid w:val="520AFC31"/>
    <w:rsid w:val="52157219"/>
    <w:rsid w:val="5243D284"/>
    <w:rsid w:val="5244685C"/>
    <w:rsid w:val="52488274"/>
    <w:rsid w:val="52495875"/>
    <w:rsid w:val="526E08C9"/>
    <w:rsid w:val="527E74E6"/>
    <w:rsid w:val="5286F7F3"/>
    <w:rsid w:val="52928FB2"/>
    <w:rsid w:val="529EFEA8"/>
    <w:rsid w:val="52BF8BF9"/>
    <w:rsid w:val="52C50477"/>
    <w:rsid w:val="52DFDCBA"/>
    <w:rsid w:val="52F1A81F"/>
    <w:rsid w:val="5301EA8D"/>
    <w:rsid w:val="532606CF"/>
    <w:rsid w:val="53291D91"/>
    <w:rsid w:val="532A9759"/>
    <w:rsid w:val="5348DDEE"/>
    <w:rsid w:val="538A6A41"/>
    <w:rsid w:val="5394060D"/>
    <w:rsid w:val="539CD30E"/>
    <w:rsid w:val="53A96307"/>
    <w:rsid w:val="53B700F6"/>
    <w:rsid w:val="53C45448"/>
    <w:rsid w:val="53C66EE6"/>
    <w:rsid w:val="53CDE6D1"/>
    <w:rsid w:val="53E0A276"/>
    <w:rsid w:val="53E304FA"/>
    <w:rsid w:val="53EFB3ED"/>
    <w:rsid w:val="53F682B1"/>
    <w:rsid w:val="53FF7E4A"/>
    <w:rsid w:val="54094ACC"/>
    <w:rsid w:val="54151FC4"/>
    <w:rsid w:val="542EC18E"/>
    <w:rsid w:val="5441DE2C"/>
    <w:rsid w:val="544E6F0C"/>
    <w:rsid w:val="544F57F1"/>
    <w:rsid w:val="5450C3E6"/>
    <w:rsid w:val="5469695C"/>
    <w:rsid w:val="547EFE5A"/>
    <w:rsid w:val="54A927E9"/>
    <w:rsid w:val="54B27453"/>
    <w:rsid w:val="54C276E0"/>
    <w:rsid w:val="54CC0C38"/>
    <w:rsid w:val="54D46891"/>
    <w:rsid w:val="54DB96DF"/>
    <w:rsid w:val="54EB2427"/>
    <w:rsid w:val="54F3EFBE"/>
    <w:rsid w:val="55037182"/>
    <w:rsid w:val="55086129"/>
    <w:rsid w:val="5514007A"/>
    <w:rsid w:val="55305A14"/>
    <w:rsid w:val="5539E5D1"/>
    <w:rsid w:val="55569D01"/>
    <w:rsid w:val="55766400"/>
    <w:rsid w:val="558B9DF7"/>
    <w:rsid w:val="559CB5B1"/>
    <w:rsid w:val="55D878E5"/>
    <w:rsid w:val="55DA3E0A"/>
    <w:rsid w:val="55DD9525"/>
    <w:rsid w:val="55E2CBD9"/>
    <w:rsid w:val="55F0783D"/>
    <w:rsid w:val="5601D154"/>
    <w:rsid w:val="56114587"/>
    <w:rsid w:val="562D9F6C"/>
    <w:rsid w:val="562F31EF"/>
    <w:rsid w:val="5639EA2A"/>
    <w:rsid w:val="5640617F"/>
    <w:rsid w:val="56530BAD"/>
    <w:rsid w:val="5657803C"/>
    <w:rsid w:val="5660BAAF"/>
    <w:rsid w:val="5661E99F"/>
    <w:rsid w:val="568382E5"/>
    <w:rsid w:val="568DD553"/>
    <w:rsid w:val="56AD3635"/>
    <w:rsid w:val="56C557D2"/>
    <w:rsid w:val="56D492EB"/>
    <w:rsid w:val="56D50EBA"/>
    <w:rsid w:val="56DA624E"/>
    <w:rsid w:val="56FA33C6"/>
    <w:rsid w:val="570E5FC3"/>
    <w:rsid w:val="57106B9B"/>
    <w:rsid w:val="571F5574"/>
    <w:rsid w:val="572683A5"/>
    <w:rsid w:val="572CA777"/>
    <w:rsid w:val="57482FDD"/>
    <w:rsid w:val="574AE5EB"/>
    <w:rsid w:val="5756B219"/>
    <w:rsid w:val="5760E3B9"/>
    <w:rsid w:val="5766F157"/>
    <w:rsid w:val="577B87F2"/>
    <w:rsid w:val="578FE4BF"/>
    <w:rsid w:val="579501D0"/>
    <w:rsid w:val="57956677"/>
    <w:rsid w:val="579B51DC"/>
    <w:rsid w:val="579B91F2"/>
    <w:rsid w:val="579DFBDC"/>
    <w:rsid w:val="57C6B0BB"/>
    <w:rsid w:val="57CB7CA3"/>
    <w:rsid w:val="57DF4D52"/>
    <w:rsid w:val="57EEBB32"/>
    <w:rsid w:val="57FBBDFC"/>
    <w:rsid w:val="580590FF"/>
    <w:rsid w:val="58151A7E"/>
    <w:rsid w:val="5817A0F6"/>
    <w:rsid w:val="581ABFBF"/>
    <w:rsid w:val="581D7B18"/>
    <w:rsid w:val="58221A50"/>
    <w:rsid w:val="5833EE97"/>
    <w:rsid w:val="5834193F"/>
    <w:rsid w:val="583E94C9"/>
    <w:rsid w:val="58436BA4"/>
    <w:rsid w:val="58498A24"/>
    <w:rsid w:val="585AEEE0"/>
    <w:rsid w:val="58652C3A"/>
    <w:rsid w:val="587B1E31"/>
    <w:rsid w:val="589B9BB5"/>
    <w:rsid w:val="58AFF374"/>
    <w:rsid w:val="58B5A3DD"/>
    <w:rsid w:val="58C3F0BE"/>
    <w:rsid w:val="58C7253D"/>
    <w:rsid w:val="58CA80DA"/>
    <w:rsid w:val="58D1FCBC"/>
    <w:rsid w:val="590E7849"/>
    <w:rsid w:val="5953EBAD"/>
    <w:rsid w:val="59638532"/>
    <w:rsid w:val="59A4B9B4"/>
    <w:rsid w:val="59A563ED"/>
    <w:rsid w:val="59A9CF94"/>
    <w:rsid w:val="59AF43C5"/>
    <w:rsid w:val="59B1D44C"/>
    <w:rsid w:val="59C7DAB4"/>
    <w:rsid w:val="59E67D8B"/>
    <w:rsid w:val="59EB30B7"/>
    <w:rsid w:val="5A0AFCA0"/>
    <w:rsid w:val="5A31E5A7"/>
    <w:rsid w:val="5A641EF2"/>
    <w:rsid w:val="5A6CD657"/>
    <w:rsid w:val="5A70B209"/>
    <w:rsid w:val="5A8FA3BE"/>
    <w:rsid w:val="5ACFC45A"/>
    <w:rsid w:val="5ADF4C1D"/>
    <w:rsid w:val="5ADFB6FB"/>
    <w:rsid w:val="5AEBB675"/>
    <w:rsid w:val="5AF2672A"/>
    <w:rsid w:val="5B0C8816"/>
    <w:rsid w:val="5B22159F"/>
    <w:rsid w:val="5B2B2424"/>
    <w:rsid w:val="5B3D576D"/>
    <w:rsid w:val="5B50A96E"/>
    <w:rsid w:val="5B5C6587"/>
    <w:rsid w:val="5B633ABA"/>
    <w:rsid w:val="5B6CA1A2"/>
    <w:rsid w:val="5B6CB67C"/>
    <w:rsid w:val="5B72CDED"/>
    <w:rsid w:val="5B7A46BF"/>
    <w:rsid w:val="5B9C10E6"/>
    <w:rsid w:val="5B9D064E"/>
    <w:rsid w:val="5BF0A421"/>
    <w:rsid w:val="5C036029"/>
    <w:rsid w:val="5C2E17AA"/>
    <w:rsid w:val="5C316C1C"/>
    <w:rsid w:val="5C3EDB14"/>
    <w:rsid w:val="5C4D7189"/>
    <w:rsid w:val="5C728C69"/>
    <w:rsid w:val="5C99FB77"/>
    <w:rsid w:val="5C9DE5E9"/>
    <w:rsid w:val="5CA7F064"/>
    <w:rsid w:val="5CB097BB"/>
    <w:rsid w:val="5CD92509"/>
    <w:rsid w:val="5CEAD45B"/>
    <w:rsid w:val="5CEE2A65"/>
    <w:rsid w:val="5D01EABE"/>
    <w:rsid w:val="5D0CDB93"/>
    <w:rsid w:val="5D11C688"/>
    <w:rsid w:val="5D20006A"/>
    <w:rsid w:val="5D21FDB6"/>
    <w:rsid w:val="5D22439C"/>
    <w:rsid w:val="5D296048"/>
    <w:rsid w:val="5D298300"/>
    <w:rsid w:val="5D2BAF41"/>
    <w:rsid w:val="5D504EEF"/>
    <w:rsid w:val="5D519D3B"/>
    <w:rsid w:val="5D881ACD"/>
    <w:rsid w:val="5D89562A"/>
    <w:rsid w:val="5DA9A0F5"/>
    <w:rsid w:val="5DCF2CEE"/>
    <w:rsid w:val="5DDEB9A6"/>
    <w:rsid w:val="5DEAE828"/>
    <w:rsid w:val="5E30FAF0"/>
    <w:rsid w:val="5E342421"/>
    <w:rsid w:val="5E3FDD57"/>
    <w:rsid w:val="5E453A25"/>
    <w:rsid w:val="5E4EB7D8"/>
    <w:rsid w:val="5E4FCAEE"/>
    <w:rsid w:val="5E80478F"/>
    <w:rsid w:val="5EA11575"/>
    <w:rsid w:val="5EA22C72"/>
    <w:rsid w:val="5EAAADF7"/>
    <w:rsid w:val="5EB8A72F"/>
    <w:rsid w:val="5ECFCB54"/>
    <w:rsid w:val="5EDB7F60"/>
    <w:rsid w:val="5EDEEC79"/>
    <w:rsid w:val="5EF5B6F0"/>
    <w:rsid w:val="5F054DE8"/>
    <w:rsid w:val="5F5841D0"/>
    <w:rsid w:val="5F65B255"/>
    <w:rsid w:val="5F7547B9"/>
    <w:rsid w:val="5F8ADCCC"/>
    <w:rsid w:val="5F9707B4"/>
    <w:rsid w:val="5FA659A9"/>
    <w:rsid w:val="5FAC5BE3"/>
    <w:rsid w:val="5FC672E8"/>
    <w:rsid w:val="5FCC9B08"/>
    <w:rsid w:val="5FD2ADD0"/>
    <w:rsid w:val="5FE9E1B0"/>
    <w:rsid w:val="5FFADBE6"/>
    <w:rsid w:val="60162771"/>
    <w:rsid w:val="6017A286"/>
    <w:rsid w:val="6047847F"/>
    <w:rsid w:val="604C0863"/>
    <w:rsid w:val="6054B825"/>
    <w:rsid w:val="6077A92F"/>
    <w:rsid w:val="6078CAB6"/>
    <w:rsid w:val="60842630"/>
    <w:rsid w:val="60B64E59"/>
    <w:rsid w:val="60D351E7"/>
    <w:rsid w:val="60E9CF74"/>
    <w:rsid w:val="6111CA23"/>
    <w:rsid w:val="6120F0F8"/>
    <w:rsid w:val="61352331"/>
    <w:rsid w:val="6142F191"/>
    <w:rsid w:val="614788C9"/>
    <w:rsid w:val="614CA2E2"/>
    <w:rsid w:val="615E1210"/>
    <w:rsid w:val="61635325"/>
    <w:rsid w:val="618BE423"/>
    <w:rsid w:val="61C0F936"/>
    <w:rsid w:val="61C0FA84"/>
    <w:rsid w:val="61E50C64"/>
    <w:rsid w:val="61F9BBC2"/>
    <w:rsid w:val="62392E42"/>
    <w:rsid w:val="623AD5A6"/>
    <w:rsid w:val="6252826A"/>
    <w:rsid w:val="6256A08B"/>
    <w:rsid w:val="62602BD3"/>
    <w:rsid w:val="6262FF87"/>
    <w:rsid w:val="626D5260"/>
    <w:rsid w:val="62771A21"/>
    <w:rsid w:val="629E84FB"/>
    <w:rsid w:val="62A08891"/>
    <w:rsid w:val="62D93D17"/>
    <w:rsid w:val="62DEE13D"/>
    <w:rsid w:val="62E480F6"/>
    <w:rsid w:val="62FEC711"/>
    <w:rsid w:val="6300839D"/>
    <w:rsid w:val="631AAA8F"/>
    <w:rsid w:val="63289F97"/>
    <w:rsid w:val="632E1967"/>
    <w:rsid w:val="6336BFD3"/>
    <w:rsid w:val="634DD635"/>
    <w:rsid w:val="635D19C0"/>
    <w:rsid w:val="6376A17F"/>
    <w:rsid w:val="63890758"/>
    <w:rsid w:val="63A9890A"/>
    <w:rsid w:val="63B2EAA2"/>
    <w:rsid w:val="63B76D6D"/>
    <w:rsid w:val="63CDB7BE"/>
    <w:rsid w:val="640237CF"/>
    <w:rsid w:val="64049BFB"/>
    <w:rsid w:val="640845BB"/>
    <w:rsid w:val="640B14DD"/>
    <w:rsid w:val="646E58CA"/>
    <w:rsid w:val="647C7270"/>
    <w:rsid w:val="648E0664"/>
    <w:rsid w:val="649C9A9A"/>
    <w:rsid w:val="649DC975"/>
    <w:rsid w:val="64A9629D"/>
    <w:rsid w:val="64AFC225"/>
    <w:rsid w:val="64CE8E74"/>
    <w:rsid w:val="64D2AAA6"/>
    <w:rsid w:val="650CE765"/>
    <w:rsid w:val="652E0520"/>
    <w:rsid w:val="653A0B88"/>
    <w:rsid w:val="6541E6ED"/>
    <w:rsid w:val="6568382A"/>
    <w:rsid w:val="657CAAEE"/>
    <w:rsid w:val="6584C4F1"/>
    <w:rsid w:val="65895B30"/>
    <w:rsid w:val="65D0F82A"/>
    <w:rsid w:val="65DF90D6"/>
    <w:rsid w:val="65F45D42"/>
    <w:rsid w:val="65F78A21"/>
    <w:rsid w:val="66051053"/>
    <w:rsid w:val="66181192"/>
    <w:rsid w:val="662F3672"/>
    <w:rsid w:val="66343141"/>
    <w:rsid w:val="66388156"/>
    <w:rsid w:val="664A5FD1"/>
    <w:rsid w:val="66630756"/>
    <w:rsid w:val="66728B28"/>
    <w:rsid w:val="66772D7A"/>
    <w:rsid w:val="66BE9D88"/>
    <w:rsid w:val="66C2B367"/>
    <w:rsid w:val="66FAE353"/>
    <w:rsid w:val="6714D99E"/>
    <w:rsid w:val="6715D1A9"/>
    <w:rsid w:val="67286DC1"/>
    <w:rsid w:val="67315135"/>
    <w:rsid w:val="673EBC22"/>
    <w:rsid w:val="676F44CA"/>
    <w:rsid w:val="6773E3ED"/>
    <w:rsid w:val="67834757"/>
    <w:rsid w:val="678F57AE"/>
    <w:rsid w:val="67DD91FE"/>
    <w:rsid w:val="67E858B8"/>
    <w:rsid w:val="67FAECD9"/>
    <w:rsid w:val="67FC5EB8"/>
    <w:rsid w:val="67FEF5A3"/>
    <w:rsid w:val="6813A005"/>
    <w:rsid w:val="681DCC32"/>
    <w:rsid w:val="682A1B03"/>
    <w:rsid w:val="682D5D7C"/>
    <w:rsid w:val="683820EE"/>
    <w:rsid w:val="6859B7E2"/>
    <w:rsid w:val="6870A4B7"/>
    <w:rsid w:val="688A82BF"/>
    <w:rsid w:val="688B12EB"/>
    <w:rsid w:val="68C175B5"/>
    <w:rsid w:val="68C5350B"/>
    <w:rsid w:val="68CA64DA"/>
    <w:rsid w:val="68ED7F20"/>
    <w:rsid w:val="68EFE351"/>
    <w:rsid w:val="69014099"/>
    <w:rsid w:val="690E9B00"/>
    <w:rsid w:val="694B30C2"/>
    <w:rsid w:val="6967B9D7"/>
    <w:rsid w:val="697F3E21"/>
    <w:rsid w:val="698B3BF2"/>
    <w:rsid w:val="699289BF"/>
    <w:rsid w:val="6992B820"/>
    <w:rsid w:val="69946B12"/>
    <w:rsid w:val="69A293A5"/>
    <w:rsid w:val="69AEC4E1"/>
    <w:rsid w:val="69C434F8"/>
    <w:rsid w:val="69CAB787"/>
    <w:rsid w:val="69D9297D"/>
    <w:rsid w:val="69FC105B"/>
    <w:rsid w:val="69FE4DCC"/>
    <w:rsid w:val="6A017864"/>
    <w:rsid w:val="6A066C8D"/>
    <w:rsid w:val="6A21EB66"/>
    <w:rsid w:val="6A2FA413"/>
    <w:rsid w:val="6A43C1C9"/>
    <w:rsid w:val="6A4C03C0"/>
    <w:rsid w:val="6A4E6CA8"/>
    <w:rsid w:val="6A638386"/>
    <w:rsid w:val="6A8193CC"/>
    <w:rsid w:val="6A89CDEF"/>
    <w:rsid w:val="6A967FC6"/>
    <w:rsid w:val="6A9E387E"/>
    <w:rsid w:val="6AA12D74"/>
    <w:rsid w:val="6AA1FE4A"/>
    <w:rsid w:val="6AA2EA09"/>
    <w:rsid w:val="6AA34897"/>
    <w:rsid w:val="6ABC451A"/>
    <w:rsid w:val="6ACA8CA1"/>
    <w:rsid w:val="6AE256BE"/>
    <w:rsid w:val="6AE288F0"/>
    <w:rsid w:val="6AF61D2E"/>
    <w:rsid w:val="6B030137"/>
    <w:rsid w:val="6B0C48AC"/>
    <w:rsid w:val="6B146D8D"/>
    <w:rsid w:val="6B2B8AEB"/>
    <w:rsid w:val="6B3EE16A"/>
    <w:rsid w:val="6B4DAD5C"/>
    <w:rsid w:val="6B51425D"/>
    <w:rsid w:val="6B53FFFA"/>
    <w:rsid w:val="6B648222"/>
    <w:rsid w:val="6B6DA7C0"/>
    <w:rsid w:val="6B6F8870"/>
    <w:rsid w:val="6B739A51"/>
    <w:rsid w:val="6BB4842F"/>
    <w:rsid w:val="6BC542E2"/>
    <w:rsid w:val="6BD4DB6D"/>
    <w:rsid w:val="6BD7D3E7"/>
    <w:rsid w:val="6BEDCD57"/>
    <w:rsid w:val="6BFFB052"/>
    <w:rsid w:val="6C0EC423"/>
    <w:rsid w:val="6C2DEEFA"/>
    <w:rsid w:val="6C33A3C6"/>
    <w:rsid w:val="6C425320"/>
    <w:rsid w:val="6C58BB59"/>
    <w:rsid w:val="6C711610"/>
    <w:rsid w:val="6C830D59"/>
    <w:rsid w:val="6CAA704C"/>
    <w:rsid w:val="6CB9554E"/>
    <w:rsid w:val="6CBD637D"/>
    <w:rsid w:val="6CC66E95"/>
    <w:rsid w:val="6CCE9DA1"/>
    <w:rsid w:val="6CFAA0AA"/>
    <w:rsid w:val="6CFAB5FD"/>
    <w:rsid w:val="6CFEA7AD"/>
    <w:rsid w:val="6D02DEC7"/>
    <w:rsid w:val="6D1E0F69"/>
    <w:rsid w:val="6D47B908"/>
    <w:rsid w:val="6D47C7BE"/>
    <w:rsid w:val="6D61A7A0"/>
    <w:rsid w:val="6DB3D8C9"/>
    <w:rsid w:val="6DD74020"/>
    <w:rsid w:val="6DDB3FB6"/>
    <w:rsid w:val="6DF56DA1"/>
    <w:rsid w:val="6DFF8789"/>
    <w:rsid w:val="6E62B54F"/>
    <w:rsid w:val="6E782BD2"/>
    <w:rsid w:val="6E80E6F0"/>
    <w:rsid w:val="6E9329B3"/>
    <w:rsid w:val="6E990E94"/>
    <w:rsid w:val="6E99CF43"/>
    <w:rsid w:val="6EAA1503"/>
    <w:rsid w:val="6EADF1C1"/>
    <w:rsid w:val="6EB1F267"/>
    <w:rsid w:val="6EE0A04B"/>
    <w:rsid w:val="6F09E689"/>
    <w:rsid w:val="6F0B0B0F"/>
    <w:rsid w:val="6F4223E6"/>
    <w:rsid w:val="6F4E5E55"/>
    <w:rsid w:val="6F5A86BB"/>
    <w:rsid w:val="6F676B66"/>
    <w:rsid w:val="6F6A2170"/>
    <w:rsid w:val="6F6DC66A"/>
    <w:rsid w:val="6F93BE3E"/>
    <w:rsid w:val="6F9523A3"/>
    <w:rsid w:val="6FBA90A0"/>
    <w:rsid w:val="6FBBEA90"/>
    <w:rsid w:val="6FDDB0EB"/>
    <w:rsid w:val="7010B70E"/>
    <w:rsid w:val="7033839D"/>
    <w:rsid w:val="703FE84D"/>
    <w:rsid w:val="704C3129"/>
    <w:rsid w:val="7072D957"/>
    <w:rsid w:val="70911A92"/>
    <w:rsid w:val="70A0BD0C"/>
    <w:rsid w:val="70CAE453"/>
    <w:rsid w:val="70CBAF7D"/>
    <w:rsid w:val="70CECDA1"/>
    <w:rsid w:val="70D3CEA8"/>
    <w:rsid w:val="70E88441"/>
    <w:rsid w:val="70EDE5FF"/>
    <w:rsid w:val="70F1B32D"/>
    <w:rsid w:val="70FE7E99"/>
    <w:rsid w:val="71296332"/>
    <w:rsid w:val="7134E0F1"/>
    <w:rsid w:val="7161E5F5"/>
    <w:rsid w:val="7180024F"/>
    <w:rsid w:val="71ABC875"/>
    <w:rsid w:val="71CAECBD"/>
    <w:rsid w:val="71D601B1"/>
    <w:rsid w:val="71ED275D"/>
    <w:rsid w:val="71EFDD31"/>
    <w:rsid w:val="71F65E05"/>
    <w:rsid w:val="71FEA921"/>
    <w:rsid w:val="72075B89"/>
    <w:rsid w:val="725A8F48"/>
    <w:rsid w:val="725AF4C0"/>
    <w:rsid w:val="7280F357"/>
    <w:rsid w:val="7282F181"/>
    <w:rsid w:val="728CFCD5"/>
    <w:rsid w:val="729D9718"/>
    <w:rsid w:val="72B5B9B1"/>
    <w:rsid w:val="72B781D8"/>
    <w:rsid w:val="72C4D4A4"/>
    <w:rsid w:val="72CA4B28"/>
    <w:rsid w:val="72D83F12"/>
    <w:rsid w:val="730EF440"/>
    <w:rsid w:val="731981F0"/>
    <w:rsid w:val="7320AD5A"/>
    <w:rsid w:val="73366F96"/>
    <w:rsid w:val="73581159"/>
    <w:rsid w:val="736C0047"/>
    <w:rsid w:val="738C9C55"/>
    <w:rsid w:val="73A427AD"/>
    <w:rsid w:val="73A82E1F"/>
    <w:rsid w:val="73CFFC92"/>
    <w:rsid w:val="73E8E91A"/>
    <w:rsid w:val="73F6E160"/>
    <w:rsid w:val="741A36B4"/>
    <w:rsid w:val="742C00F9"/>
    <w:rsid w:val="743F1772"/>
    <w:rsid w:val="74418559"/>
    <w:rsid w:val="7453A8DA"/>
    <w:rsid w:val="745AADF1"/>
    <w:rsid w:val="7469B7B3"/>
    <w:rsid w:val="7478F5EF"/>
    <w:rsid w:val="74B6DCB6"/>
    <w:rsid w:val="7508D6C9"/>
    <w:rsid w:val="751AC31C"/>
    <w:rsid w:val="751FB446"/>
    <w:rsid w:val="75254C26"/>
    <w:rsid w:val="75417C52"/>
    <w:rsid w:val="7559A228"/>
    <w:rsid w:val="75842F97"/>
    <w:rsid w:val="75849DE3"/>
    <w:rsid w:val="75896173"/>
    <w:rsid w:val="75A4D1E7"/>
    <w:rsid w:val="75AACBFF"/>
    <w:rsid w:val="75B0F6DB"/>
    <w:rsid w:val="75B21A54"/>
    <w:rsid w:val="75C3F76A"/>
    <w:rsid w:val="75C5D4C6"/>
    <w:rsid w:val="75E9B6B1"/>
    <w:rsid w:val="7605624E"/>
    <w:rsid w:val="76159AE7"/>
    <w:rsid w:val="7639A19F"/>
    <w:rsid w:val="7659A3EA"/>
    <w:rsid w:val="76767D0F"/>
    <w:rsid w:val="76839DBB"/>
    <w:rsid w:val="768B4106"/>
    <w:rsid w:val="769A6F8D"/>
    <w:rsid w:val="76B0AF0F"/>
    <w:rsid w:val="76B6BEAE"/>
    <w:rsid w:val="76CF87E1"/>
    <w:rsid w:val="76DA0D2D"/>
    <w:rsid w:val="7729ADD7"/>
    <w:rsid w:val="77661D6E"/>
    <w:rsid w:val="776A8AAA"/>
    <w:rsid w:val="77778A5B"/>
    <w:rsid w:val="77918EA2"/>
    <w:rsid w:val="779AC3D7"/>
    <w:rsid w:val="77AD0CDB"/>
    <w:rsid w:val="77B4CF2E"/>
    <w:rsid w:val="78070151"/>
    <w:rsid w:val="780A2136"/>
    <w:rsid w:val="78147712"/>
    <w:rsid w:val="781B6F10"/>
    <w:rsid w:val="78363A8A"/>
    <w:rsid w:val="78385C22"/>
    <w:rsid w:val="783F3344"/>
    <w:rsid w:val="784B070E"/>
    <w:rsid w:val="78605A1B"/>
    <w:rsid w:val="789DB68F"/>
    <w:rsid w:val="78A1C516"/>
    <w:rsid w:val="78B197EB"/>
    <w:rsid w:val="78B9CF14"/>
    <w:rsid w:val="78BB70BF"/>
    <w:rsid w:val="78C39B15"/>
    <w:rsid w:val="78E5AED1"/>
    <w:rsid w:val="78FCA98B"/>
    <w:rsid w:val="7909EF06"/>
    <w:rsid w:val="7914E293"/>
    <w:rsid w:val="791EE77B"/>
    <w:rsid w:val="791FCB07"/>
    <w:rsid w:val="792A6033"/>
    <w:rsid w:val="793362DF"/>
    <w:rsid w:val="79423D8E"/>
    <w:rsid w:val="797E6E97"/>
    <w:rsid w:val="79854CBE"/>
    <w:rsid w:val="79884485"/>
    <w:rsid w:val="79A80E76"/>
    <w:rsid w:val="79B5C1A3"/>
    <w:rsid w:val="79D41A8B"/>
    <w:rsid w:val="79F07D2A"/>
    <w:rsid w:val="7A1D5A49"/>
    <w:rsid w:val="7A309785"/>
    <w:rsid w:val="7A37718B"/>
    <w:rsid w:val="7A3C1C28"/>
    <w:rsid w:val="7A5C18C5"/>
    <w:rsid w:val="7A7AAADA"/>
    <w:rsid w:val="7A7BB68F"/>
    <w:rsid w:val="7A83DACA"/>
    <w:rsid w:val="7A844010"/>
    <w:rsid w:val="7A87F12D"/>
    <w:rsid w:val="7AB39B1F"/>
    <w:rsid w:val="7AC0CA0B"/>
    <w:rsid w:val="7AC4BD3A"/>
    <w:rsid w:val="7B0B3FB7"/>
    <w:rsid w:val="7B1E8E19"/>
    <w:rsid w:val="7B1EBCEB"/>
    <w:rsid w:val="7B323A67"/>
    <w:rsid w:val="7B3BA7C1"/>
    <w:rsid w:val="7B4D4471"/>
    <w:rsid w:val="7B4EB63A"/>
    <w:rsid w:val="7B528C3A"/>
    <w:rsid w:val="7B5DE39D"/>
    <w:rsid w:val="7B6AEE47"/>
    <w:rsid w:val="7B6E0815"/>
    <w:rsid w:val="7BABDBD6"/>
    <w:rsid w:val="7BBAA3DE"/>
    <w:rsid w:val="7BCBC09C"/>
    <w:rsid w:val="7BDEA8EE"/>
    <w:rsid w:val="7BE27E7A"/>
    <w:rsid w:val="7BFF7B28"/>
    <w:rsid w:val="7C16B52F"/>
    <w:rsid w:val="7C230B2C"/>
    <w:rsid w:val="7C42E33F"/>
    <w:rsid w:val="7C452CCE"/>
    <w:rsid w:val="7C4FD5A3"/>
    <w:rsid w:val="7C54E4DF"/>
    <w:rsid w:val="7C59EA72"/>
    <w:rsid w:val="7C88EC3D"/>
    <w:rsid w:val="7C905A5C"/>
    <w:rsid w:val="7C957622"/>
    <w:rsid w:val="7C98B40D"/>
    <w:rsid w:val="7CA3CD33"/>
    <w:rsid w:val="7CDE0A5C"/>
    <w:rsid w:val="7CF8BA10"/>
    <w:rsid w:val="7D0468AB"/>
    <w:rsid w:val="7D13C2F7"/>
    <w:rsid w:val="7D16C25C"/>
    <w:rsid w:val="7D1CE370"/>
    <w:rsid w:val="7D207969"/>
    <w:rsid w:val="7D218316"/>
    <w:rsid w:val="7D338E19"/>
    <w:rsid w:val="7D3CAE59"/>
    <w:rsid w:val="7D504045"/>
    <w:rsid w:val="7D71FEB9"/>
    <w:rsid w:val="7D81ADCE"/>
    <w:rsid w:val="7D90CE28"/>
    <w:rsid w:val="7DB0B2AA"/>
    <w:rsid w:val="7DC06517"/>
    <w:rsid w:val="7DCBBD9F"/>
    <w:rsid w:val="7DDDBF54"/>
    <w:rsid w:val="7DF51933"/>
    <w:rsid w:val="7DF81D3D"/>
    <w:rsid w:val="7E0CD14D"/>
    <w:rsid w:val="7E1111EF"/>
    <w:rsid w:val="7E2BA423"/>
    <w:rsid w:val="7E361931"/>
    <w:rsid w:val="7E393A07"/>
    <w:rsid w:val="7E43B133"/>
    <w:rsid w:val="7E52DE3D"/>
    <w:rsid w:val="7E695649"/>
    <w:rsid w:val="7E6C7987"/>
    <w:rsid w:val="7E6CB7D1"/>
    <w:rsid w:val="7E870DAA"/>
    <w:rsid w:val="7E889FA3"/>
    <w:rsid w:val="7EC2A5AD"/>
    <w:rsid w:val="7ECA4582"/>
    <w:rsid w:val="7ECDB96D"/>
    <w:rsid w:val="7EE28492"/>
    <w:rsid w:val="7EE76883"/>
    <w:rsid w:val="7EF23BE3"/>
    <w:rsid w:val="7F0210E0"/>
    <w:rsid w:val="7F2232D0"/>
    <w:rsid w:val="7F337560"/>
    <w:rsid w:val="7F4067D8"/>
    <w:rsid w:val="7F4A2B48"/>
    <w:rsid w:val="7F52D7D7"/>
    <w:rsid w:val="7F694722"/>
    <w:rsid w:val="7F69C394"/>
    <w:rsid w:val="7F767DFD"/>
    <w:rsid w:val="7F936A7F"/>
    <w:rsid w:val="7FAD1C60"/>
    <w:rsid w:val="7FEFCF2F"/>
    <w:rsid w:val="7FF9550A"/>
    <w:rsid w:val="7FFCD2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3C76"/>
  <w15:chartTrackingRefBased/>
  <w15:docId w15:val="{DF5E7F76-1B28-4C07-B71F-0DA9D49E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C53"/>
    <w:pPr>
      <w:ind w:left="720"/>
      <w:contextualSpacing/>
    </w:pPr>
  </w:style>
  <w:style w:type="table" w:styleId="Tabelraster">
    <w:name w:val="Table Grid"/>
    <w:basedOn w:val="Standaardtabel"/>
    <w:uiPriority w:val="39"/>
    <w:rsid w:val="002D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D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04B3"/>
    <w:rPr>
      <w:rFonts w:ascii="Segoe UI" w:hAnsi="Segoe UI" w:cs="Segoe UI"/>
      <w:sz w:val="18"/>
      <w:szCs w:val="18"/>
    </w:rPr>
  </w:style>
  <w:style w:type="paragraph" w:styleId="Revisie">
    <w:name w:val="Revision"/>
    <w:hidden/>
    <w:uiPriority w:val="99"/>
    <w:semiHidden/>
    <w:rsid w:val="0063607A"/>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027705"/>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A50B8"/>
    <w:rPr>
      <w:b/>
      <w:bCs/>
    </w:rPr>
  </w:style>
  <w:style w:type="character" w:customStyle="1" w:styleId="OnderwerpvanopmerkingChar">
    <w:name w:val="Onderwerp van opmerking Char"/>
    <w:basedOn w:val="TekstopmerkingChar"/>
    <w:link w:val="Onderwerpvanopmerking"/>
    <w:uiPriority w:val="99"/>
    <w:semiHidden/>
    <w:rsid w:val="007A50B8"/>
    <w:rPr>
      <w:b/>
      <w:bCs/>
      <w:sz w:val="20"/>
      <w:szCs w:val="20"/>
    </w:rPr>
  </w:style>
  <w:style w:type="paragraph" w:styleId="Voetnoottekst">
    <w:name w:val="footnote text"/>
    <w:basedOn w:val="Standaard"/>
    <w:link w:val="VoetnoottekstChar"/>
    <w:uiPriority w:val="99"/>
    <w:semiHidden/>
    <w:unhideWhenUsed/>
    <w:rsid w:val="00B13F66"/>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B13F66"/>
    <w:rPr>
      <w:rFonts w:eastAsiaTheme="minorEastAsia"/>
      <w:sz w:val="20"/>
      <w:szCs w:val="20"/>
    </w:rPr>
  </w:style>
  <w:style w:type="character" w:styleId="Voetnootmarkering">
    <w:name w:val="footnote reference"/>
    <w:basedOn w:val="Standaardalinea-lettertype"/>
    <w:uiPriority w:val="99"/>
    <w:semiHidden/>
    <w:unhideWhenUsed/>
    <w:rsid w:val="00B13F66"/>
    <w:rPr>
      <w:vertAlign w:val="superscript"/>
    </w:rPr>
  </w:style>
  <w:style w:type="paragraph" w:customStyle="1" w:styleId="Default">
    <w:name w:val="Default"/>
    <w:basedOn w:val="Standaard"/>
    <w:rsid w:val="0059740B"/>
    <w:pPr>
      <w:autoSpaceDE w:val="0"/>
      <w:autoSpaceDN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5974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40B"/>
  </w:style>
  <w:style w:type="paragraph" w:styleId="Voettekst">
    <w:name w:val="footer"/>
    <w:basedOn w:val="Standaard"/>
    <w:link w:val="VoettekstChar"/>
    <w:uiPriority w:val="99"/>
    <w:unhideWhenUsed/>
    <w:rsid w:val="005974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01488">
      <w:bodyDiv w:val="1"/>
      <w:marLeft w:val="0"/>
      <w:marRight w:val="0"/>
      <w:marTop w:val="0"/>
      <w:marBottom w:val="0"/>
      <w:divBdr>
        <w:top w:val="none" w:sz="0" w:space="0" w:color="auto"/>
        <w:left w:val="none" w:sz="0" w:space="0" w:color="auto"/>
        <w:bottom w:val="none" w:sz="0" w:space="0" w:color="auto"/>
        <w:right w:val="none" w:sz="0" w:space="0" w:color="auto"/>
      </w:divBdr>
    </w:div>
    <w:div w:id="956519513">
      <w:bodyDiv w:val="1"/>
      <w:marLeft w:val="0"/>
      <w:marRight w:val="0"/>
      <w:marTop w:val="0"/>
      <w:marBottom w:val="0"/>
      <w:divBdr>
        <w:top w:val="none" w:sz="0" w:space="0" w:color="auto"/>
        <w:left w:val="none" w:sz="0" w:space="0" w:color="auto"/>
        <w:bottom w:val="none" w:sz="0" w:space="0" w:color="auto"/>
        <w:right w:val="none" w:sz="0" w:space="0" w:color="auto"/>
      </w:divBdr>
    </w:div>
    <w:div w:id="1141729550">
      <w:bodyDiv w:val="1"/>
      <w:marLeft w:val="0"/>
      <w:marRight w:val="0"/>
      <w:marTop w:val="0"/>
      <w:marBottom w:val="0"/>
      <w:divBdr>
        <w:top w:val="none" w:sz="0" w:space="0" w:color="auto"/>
        <w:left w:val="none" w:sz="0" w:space="0" w:color="auto"/>
        <w:bottom w:val="none" w:sz="0" w:space="0" w:color="auto"/>
        <w:right w:val="none" w:sz="0" w:space="0" w:color="auto"/>
      </w:divBdr>
    </w:div>
    <w:div w:id="1170291632">
      <w:bodyDiv w:val="1"/>
      <w:marLeft w:val="0"/>
      <w:marRight w:val="0"/>
      <w:marTop w:val="0"/>
      <w:marBottom w:val="0"/>
      <w:divBdr>
        <w:top w:val="none" w:sz="0" w:space="0" w:color="auto"/>
        <w:left w:val="none" w:sz="0" w:space="0" w:color="auto"/>
        <w:bottom w:val="none" w:sz="0" w:space="0" w:color="auto"/>
        <w:right w:val="none" w:sz="0" w:space="0" w:color="auto"/>
      </w:divBdr>
    </w:div>
    <w:div w:id="1183281362">
      <w:bodyDiv w:val="1"/>
      <w:marLeft w:val="0"/>
      <w:marRight w:val="0"/>
      <w:marTop w:val="0"/>
      <w:marBottom w:val="0"/>
      <w:divBdr>
        <w:top w:val="none" w:sz="0" w:space="0" w:color="auto"/>
        <w:left w:val="none" w:sz="0" w:space="0" w:color="auto"/>
        <w:bottom w:val="none" w:sz="0" w:space="0" w:color="auto"/>
        <w:right w:val="none" w:sz="0" w:space="0" w:color="auto"/>
      </w:divBdr>
    </w:div>
    <w:div w:id="1536771817">
      <w:bodyDiv w:val="1"/>
      <w:marLeft w:val="0"/>
      <w:marRight w:val="0"/>
      <w:marTop w:val="0"/>
      <w:marBottom w:val="0"/>
      <w:divBdr>
        <w:top w:val="none" w:sz="0" w:space="0" w:color="auto"/>
        <w:left w:val="none" w:sz="0" w:space="0" w:color="auto"/>
        <w:bottom w:val="none" w:sz="0" w:space="0" w:color="auto"/>
        <w:right w:val="none" w:sz="0" w:space="0" w:color="auto"/>
      </w:divBdr>
    </w:div>
    <w:div w:id="1687827588">
      <w:bodyDiv w:val="1"/>
      <w:marLeft w:val="0"/>
      <w:marRight w:val="0"/>
      <w:marTop w:val="0"/>
      <w:marBottom w:val="0"/>
      <w:divBdr>
        <w:top w:val="none" w:sz="0" w:space="0" w:color="auto"/>
        <w:left w:val="none" w:sz="0" w:space="0" w:color="auto"/>
        <w:bottom w:val="none" w:sz="0" w:space="0" w:color="auto"/>
        <w:right w:val="none" w:sz="0" w:space="0" w:color="auto"/>
      </w:divBdr>
    </w:div>
    <w:div w:id="1694187786">
      <w:bodyDiv w:val="1"/>
      <w:marLeft w:val="0"/>
      <w:marRight w:val="0"/>
      <w:marTop w:val="0"/>
      <w:marBottom w:val="0"/>
      <w:divBdr>
        <w:top w:val="none" w:sz="0" w:space="0" w:color="auto"/>
        <w:left w:val="none" w:sz="0" w:space="0" w:color="auto"/>
        <w:bottom w:val="none" w:sz="0" w:space="0" w:color="auto"/>
        <w:right w:val="none" w:sz="0" w:space="0" w:color="auto"/>
      </w:divBdr>
    </w:div>
    <w:div w:id="1744988529">
      <w:bodyDiv w:val="1"/>
      <w:marLeft w:val="0"/>
      <w:marRight w:val="0"/>
      <w:marTop w:val="0"/>
      <w:marBottom w:val="0"/>
      <w:divBdr>
        <w:top w:val="none" w:sz="0" w:space="0" w:color="auto"/>
        <w:left w:val="none" w:sz="0" w:space="0" w:color="auto"/>
        <w:bottom w:val="none" w:sz="0" w:space="0" w:color="auto"/>
        <w:right w:val="none" w:sz="0" w:space="0" w:color="auto"/>
      </w:divBdr>
    </w:div>
    <w:div w:id="20610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vm.nl/hygienerichtlijnen/kdv-psz-bs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anderingenkinderopvan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jksoverhei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ci.rivm.nl/richtlijnen/covid-19#risicogroepen" TargetMode="External"/><Relationship Id="rId1" Type="http://schemas.openxmlformats.org/officeDocument/2006/relationships/hyperlink" Target="https://www.rivm.nl/hygienerichtlijnen/kdv-psz-bs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54F50A11CB4479B684D1CC430DB32" ma:contentTypeVersion="10" ma:contentTypeDescription="Een nieuw document maken." ma:contentTypeScope="" ma:versionID="8a83b1e43e5cfc4eb4f3da81a838ce28">
  <xsd:schema xmlns:xsd="http://www.w3.org/2001/XMLSchema" xmlns:xs="http://www.w3.org/2001/XMLSchema" xmlns:p="http://schemas.microsoft.com/office/2006/metadata/properties" xmlns:ns2="cf6f8376-c74d-4fbc-b96e-2fbcadb055b0" xmlns:ns3="67fcb234-5f70-4195-9a19-33ce9acb453d" targetNamespace="http://schemas.microsoft.com/office/2006/metadata/properties" ma:root="true" ma:fieldsID="75a2c008dd54467763f23ba6bbd31622" ns2:_="" ns3:_="">
    <xsd:import namespace="cf6f8376-c74d-4fbc-b96e-2fbcadb055b0"/>
    <xsd:import namespace="67fcb234-5f70-4195-9a19-33ce9acb4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f8376-c74d-4fbc-b96e-2fbcadb05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cb234-5f70-4195-9a19-33ce9acb4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D9A1-0025-4423-9F07-92B88665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f8376-c74d-4fbc-b96e-2fbcadb055b0"/>
    <ds:schemaRef ds:uri="67fcb234-5f70-4195-9a19-33ce9acb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DD034-948A-4F53-8D77-978B9A8CF96E}">
  <ds:schemaRefs>
    <ds:schemaRef ds:uri="http://schemas.microsoft.com/sharepoint/v3/contenttype/forms"/>
  </ds:schemaRefs>
</ds:datastoreItem>
</file>

<file path=customXml/itemProps3.xml><?xml version="1.0" encoding="utf-8"?>
<ds:datastoreItem xmlns:ds="http://schemas.openxmlformats.org/officeDocument/2006/customXml" ds:itemID="{273DCBDA-D2A3-48BF-837C-28149265E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DE2848-29C0-4634-91AC-04BCA741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12794</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Teunis</dc:creator>
  <cp:keywords/>
  <dc:description/>
  <cp:lastModifiedBy>Schalekamp, F.J.G.</cp:lastModifiedBy>
  <cp:revision>5</cp:revision>
  <cp:lastPrinted>2020-04-23T12:59:00Z</cp:lastPrinted>
  <dcterms:created xsi:type="dcterms:W3CDTF">2020-04-24T14:13:00Z</dcterms:created>
  <dcterms:modified xsi:type="dcterms:W3CDTF">2020-04-24T14:38:00Z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0x01010022154F50A11CB4479B684D1CC430DB32</vt:lpwstr>
  </property>
</Properties>
</file>