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35C8" w14:textId="77777777" w:rsidR="00DB256B" w:rsidRPr="00606563" w:rsidRDefault="00DB256B">
      <w:pPr>
        <w:rPr>
          <w:rFonts w:ascii="Times New Roman" w:eastAsia="Times New Roman" w:hAnsi="Times New Roman" w:cs="Times New Roman"/>
          <w:sz w:val="22"/>
          <w:szCs w:val="22"/>
          <w:lang w:eastAsia="nl-NL"/>
        </w:rPr>
      </w:pPr>
      <w:r w:rsidRPr="00606563">
        <w:rPr>
          <w:rFonts w:ascii="Times New Roman" w:eastAsia="Times New Roman" w:hAnsi="Times New Roman" w:cs="Times New Roman"/>
          <w:noProof/>
          <w:sz w:val="22"/>
          <w:szCs w:val="22"/>
          <w:lang w:eastAsia="nl-NL"/>
        </w:rPr>
        <w:drawing>
          <wp:anchor distT="0" distB="0" distL="114300" distR="114300" simplePos="0" relativeHeight="251658240" behindDoc="0" locked="0" layoutInCell="1" allowOverlap="1" wp14:anchorId="4DE0D6F5" wp14:editId="144517B6">
            <wp:simplePos x="0" y="0"/>
            <wp:positionH relativeFrom="column">
              <wp:posOffset>-807257</wp:posOffset>
            </wp:positionH>
            <wp:positionV relativeFrom="paragraph">
              <wp:posOffset>-749935</wp:posOffset>
            </wp:positionV>
            <wp:extent cx="2360930" cy="2016125"/>
            <wp:effectExtent l="0" t="0" r="1270" b="3175"/>
            <wp:wrapNone/>
            <wp:docPr id="1" name="Afbeelding 1" descr="page1image176138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1389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B0A6D" w14:textId="77777777" w:rsidR="00DB256B" w:rsidRPr="00606563" w:rsidRDefault="00DB256B">
      <w:pPr>
        <w:rPr>
          <w:rFonts w:ascii="Times New Roman" w:eastAsia="Times New Roman" w:hAnsi="Times New Roman" w:cs="Times New Roman"/>
          <w:sz w:val="22"/>
          <w:szCs w:val="22"/>
          <w:lang w:eastAsia="nl-NL"/>
        </w:rPr>
      </w:pPr>
    </w:p>
    <w:p w14:paraId="0E0BF076" w14:textId="77777777" w:rsidR="00DB256B" w:rsidRPr="00606563" w:rsidRDefault="00DB256B">
      <w:pPr>
        <w:rPr>
          <w:rFonts w:ascii="Times New Roman" w:eastAsia="Times New Roman" w:hAnsi="Times New Roman" w:cs="Times New Roman"/>
          <w:sz w:val="22"/>
          <w:szCs w:val="22"/>
          <w:lang w:eastAsia="nl-NL"/>
        </w:rPr>
      </w:pPr>
    </w:p>
    <w:p w14:paraId="7B1491D1" w14:textId="77777777" w:rsidR="00DB256B" w:rsidRPr="00606563" w:rsidRDefault="00DB256B">
      <w:pPr>
        <w:rPr>
          <w:rFonts w:ascii="Times New Roman" w:eastAsia="Times New Roman" w:hAnsi="Times New Roman" w:cs="Times New Roman"/>
          <w:sz w:val="22"/>
          <w:szCs w:val="22"/>
          <w:lang w:eastAsia="nl-NL"/>
        </w:rPr>
      </w:pPr>
    </w:p>
    <w:p w14:paraId="5F2AEC8B" w14:textId="77777777" w:rsidR="00DB256B" w:rsidRPr="00606563" w:rsidRDefault="00DB256B">
      <w:pPr>
        <w:rPr>
          <w:rFonts w:ascii="Times New Roman" w:eastAsia="Times New Roman" w:hAnsi="Times New Roman" w:cs="Times New Roman"/>
          <w:sz w:val="22"/>
          <w:szCs w:val="22"/>
          <w:lang w:eastAsia="nl-NL"/>
        </w:rPr>
      </w:pPr>
    </w:p>
    <w:p w14:paraId="0CC186D0" w14:textId="77777777" w:rsidR="00DB256B" w:rsidRPr="00606563" w:rsidRDefault="00DB256B">
      <w:pPr>
        <w:rPr>
          <w:rFonts w:ascii="Times New Roman" w:eastAsia="Times New Roman" w:hAnsi="Times New Roman" w:cs="Times New Roman"/>
          <w:sz w:val="22"/>
          <w:szCs w:val="22"/>
          <w:lang w:eastAsia="nl-NL"/>
        </w:rPr>
      </w:pPr>
    </w:p>
    <w:p w14:paraId="775D85C4" w14:textId="77777777" w:rsidR="00DB256B" w:rsidRPr="00606563" w:rsidRDefault="00DB256B">
      <w:pPr>
        <w:rPr>
          <w:rFonts w:ascii="Times New Roman" w:eastAsia="Times New Roman" w:hAnsi="Times New Roman" w:cs="Times New Roman"/>
          <w:sz w:val="22"/>
          <w:szCs w:val="22"/>
          <w:lang w:eastAsia="nl-NL"/>
        </w:rPr>
      </w:pPr>
    </w:p>
    <w:p w14:paraId="59E1B6D9" w14:textId="77777777" w:rsidR="00DB256B" w:rsidRPr="00606563" w:rsidRDefault="00DB256B">
      <w:pPr>
        <w:rPr>
          <w:rFonts w:ascii="Times New Roman" w:eastAsia="Times New Roman" w:hAnsi="Times New Roman" w:cs="Times New Roman"/>
          <w:sz w:val="22"/>
          <w:szCs w:val="22"/>
          <w:lang w:eastAsia="nl-NL"/>
        </w:rPr>
      </w:pPr>
    </w:p>
    <w:p w14:paraId="43308C68" w14:textId="185D02A4" w:rsidR="00DB256B" w:rsidRPr="00DA5958" w:rsidRDefault="00DB256B">
      <w:pPr>
        <w:rPr>
          <w:rFonts w:ascii="Corbel" w:eastAsia="Times New Roman" w:hAnsi="Corbel" w:cs="Calibri"/>
          <w:sz w:val="22"/>
          <w:szCs w:val="22"/>
          <w:lang w:eastAsia="nl-NL"/>
        </w:rPr>
      </w:pPr>
      <w:r w:rsidRPr="00DA5958">
        <w:rPr>
          <w:rFonts w:ascii="Corbel" w:eastAsia="Times New Roman" w:hAnsi="Corbel" w:cs="Calibri"/>
          <w:b/>
          <w:sz w:val="22"/>
          <w:szCs w:val="22"/>
          <w:lang w:eastAsia="nl-NL"/>
        </w:rPr>
        <w:t>Aan:</w:t>
      </w:r>
      <w:r w:rsidRPr="00DA5958">
        <w:rPr>
          <w:rFonts w:ascii="Corbel" w:eastAsia="Times New Roman" w:hAnsi="Corbel" w:cs="Calibri"/>
          <w:sz w:val="22"/>
          <w:szCs w:val="22"/>
          <w:lang w:eastAsia="nl-NL"/>
        </w:rPr>
        <w:t xml:space="preserve"> </w:t>
      </w:r>
      <w:r w:rsidR="006D58E8" w:rsidRPr="00DA5958">
        <w:rPr>
          <w:rFonts w:ascii="Corbel" w:eastAsia="Times New Roman" w:hAnsi="Corbel" w:cs="Calibri"/>
          <w:sz w:val="22"/>
          <w:szCs w:val="22"/>
          <w:lang w:eastAsia="nl-NL"/>
        </w:rPr>
        <w:br/>
      </w:r>
      <w:r w:rsidRPr="00DA5958">
        <w:rPr>
          <w:rFonts w:ascii="Corbel" w:eastAsia="Times New Roman" w:hAnsi="Corbel" w:cs="Calibri"/>
          <w:sz w:val="22"/>
          <w:szCs w:val="22"/>
          <w:lang w:eastAsia="nl-NL"/>
        </w:rPr>
        <w:t>De Minister voor Basis- en Voortgezet Onderwijs en Media</w:t>
      </w:r>
    </w:p>
    <w:p w14:paraId="38874900" w14:textId="77777777" w:rsidR="00DB256B" w:rsidRPr="00DA5958" w:rsidRDefault="00DB256B" w:rsidP="00DB256B">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Postbus 16375</w:t>
      </w:r>
      <w:r w:rsidRPr="00DA5958">
        <w:rPr>
          <w:rFonts w:ascii="Corbel" w:eastAsia="Times New Roman" w:hAnsi="Corbel" w:cs="Calibri"/>
          <w:sz w:val="22"/>
          <w:szCs w:val="22"/>
          <w:lang w:eastAsia="nl-NL"/>
        </w:rPr>
        <w:br/>
        <w:t>2500 BJ</w:t>
      </w:r>
      <w:r w:rsidR="00606563" w:rsidRPr="00DA5958">
        <w:rPr>
          <w:rFonts w:ascii="Corbel" w:eastAsia="Times New Roman" w:hAnsi="Corbel" w:cs="Calibri"/>
          <w:sz w:val="22"/>
          <w:szCs w:val="22"/>
          <w:lang w:eastAsia="nl-NL"/>
        </w:rPr>
        <w:t xml:space="preserve">  DEN HAAG</w:t>
      </w:r>
    </w:p>
    <w:p w14:paraId="390848F6" w14:textId="433AFCB5" w:rsidR="00DB256B" w:rsidRPr="00DA5958" w:rsidRDefault="006D58E8">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br/>
      </w:r>
    </w:p>
    <w:p w14:paraId="0DE3D58B" w14:textId="77777777" w:rsidR="00DB256B" w:rsidRPr="00DA5958" w:rsidRDefault="00606563">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6</w:t>
      </w:r>
      <w:r w:rsidR="00DB256B" w:rsidRPr="00DA5958">
        <w:rPr>
          <w:rFonts w:ascii="Corbel" w:eastAsia="Times New Roman" w:hAnsi="Corbel" w:cs="Calibri"/>
          <w:sz w:val="22"/>
          <w:szCs w:val="22"/>
          <w:lang w:eastAsia="nl-NL"/>
        </w:rPr>
        <w:t xml:space="preserve"> januari 2021</w:t>
      </w:r>
    </w:p>
    <w:p w14:paraId="7883F69B" w14:textId="77777777" w:rsidR="00DB256B" w:rsidRPr="00DA5958" w:rsidRDefault="00DB256B">
      <w:pPr>
        <w:rPr>
          <w:rFonts w:ascii="Corbel" w:eastAsia="Times New Roman" w:hAnsi="Corbel" w:cs="Calibri"/>
          <w:sz w:val="22"/>
          <w:szCs w:val="22"/>
          <w:lang w:eastAsia="nl-NL"/>
        </w:rPr>
      </w:pPr>
    </w:p>
    <w:p w14:paraId="79989297" w14:textId="0F11AD02" w:rsidR="00DB256B" w:rsidRPr="00DA5958" w:rsidRDefault="00DB256B">
      <w:pPr>
        <w:rPr>
          <w:rFonts w:ascii="Corbel" w:eastAsia="Times New Roman" w:hAnsi="Corbel" w:cs="Calibri"/>
          <w:sz w:val="22"/>
          <w:szCs w:val="22"/>
          <w:lang w:eastAsia="nl-NL"/>
        </w:rPr>
      </w:pPr>
      <w:r w:rsidRPr="00DA5958">
        <w:rPr>
          <w:rFonts w:ascii="Corbel" w:eastAsia="Times New Roman" w:hAnsi="Corbel" w:cs="Calibri"/>
          <w:b/>
          <w:sz w:val="22"/>
          <w:szCs w:val="22"/>
          <w:lang w:eastAsia="nl-NL"/>
        </w:rPr>
        <w:t>Onderwerp:</w:t>
      </w:r>
      <w:r w:rsidR="006D58E8" w:rsidRPr="00DA5958">
        <w:rPr>
          <w:rFonts w:ascii="Corbel" w:eastAsia="Times New Roman" w:hAnsi="Corbel" w:cs="Calibri"/>
          <w:b/>
          <w:sz w:val="22"/>
          <w:szCs w:val="22"/>
          <w:lang w:eastAsia="nl-NL"/>
        </w:rPr>
        <w:t xml:space="preserve"> </w:t>
      </w:r>
      <w:r w:rsidR="00727EE2" w:rsidRPr="00DA5958">
        <w:rPr>
          <w:rFonts w:ascii="Corbel" w:eastAsia="Times New Roman" w:hAnsi="Corbel" w:cs="Calibri"/>
          <w:sz w:val="22"/>
          <w:szCs w:val="22"/>
          <w:lang w:eastAsia="nl-NL"/>
        </w:rPr>
        <w:t xml:space="preserve">Nationaal </w:t>
      </w:r>
      <w:r w:rsidR="006D53B5" w:rsidRPr="00DA5958">
        <w:rPr>
          <w:rFonts w:ascii="Corbel" w:eastAsia="Times New Roman" w:hAnsi="Corbel" w:cs="Calibri"/>
          <w:sz w:val="22"/>
          <w:szCs w:val="22"/>
          <w:lang w:eastAsia="nl-NL"/>
        </w:rPr>
        <w:t>P</w:t>
      </w:r>
      <w:r w:rsidR="00727EE2" w:rsidRPr="00DA5958">
        <w:rPr>
          <w:rFonts w:ascii="Corbel" w:eastAsia="Times New Roman" w:hAnsi="Corbel" w:cs="Calibri"/>
          <w:sz w:val="22"/>
          <w:szCs w:val="22"/>
          <w:lang w:eastAsia="nl-NL"/>
        </w:rPr>
        <w:t xml:space="preserve">lan </w:t>
      </w:r>
      <w:r w:rsidR="006D53B5" w:rsidRPr="00DA5958">
        <w:rPr>
          <w:rFonts w:ascii="Corbel" w:eastAsia="Times New Roman" w:hAnsi="Corbel" w:cs="Calibri"/>
          <w:sz w:val="22"/>
          <w:szCs w:val="22"/>
          <w:lang w:eastAsia="nl-NL"/>
        </w:rPr>
        <w:t>g</w:t>
      </w:r>
      <w:r w:rsidR="00727EE2" w:rsidRPr="00DA5958">
        <w:rPr>
          <w:rFonts w:ascii="Corbel" w:eastAsia="Times New Roman" w:hAnsi="Corbel" w:cs="Calibri"/>
          <w:sz w:val="22"/>
          <w:szCs w:val="22"/>
          <w:lang w:eastAsia="nl-NL"/>
        </w:rPr>
        <w:t xml:space="preserve">elijke </w:t>
      </w:r>
      <w:r w:rsidR="006D53B5" w:rsidRPr="00DA5958">
        <w:rPr>
          <w:rFonts w:ascii="Corbel" w:eastAsia="Times New Roman" w:hAnsi="Corbel" w:cs="Calibri"/>
          <w:sz w:val="22"/>
          <w:szCs w:val="22"/>
          <w:lang w:eastAsia="nl-NL"/>
        </w:rPr>
        <w:t>o</w:t>
      </w:r>
      <w:r w:rsidR="00727EE2" w:rsidRPr="00DA5958">
        <w:rPr>
          <w:rFonts w:ascii="Corbel" w:eastAsia="Times New Roman" w:hAnsi="Corbel" w:cs="Calibri"/>
          <w:sz w:val="22"/>
          <w:szCs w:val="22"/>
          <w:lang w:eastAsia="nl-NL"/>
        </w:rPr>
        <w:t xml:space="preserve">nderwijskansen en </w:t>
      </w:r>
      <w:r w:rsidR="006D53B5" w:rsidRPr="00DA5958">
        <w:rPr>
          <w:rFonts w:ascii="Corbel" w:eastAsia="Times New Roman" w:hAnsi="Corbel" w:cs="Calibri"/>
          <w:sz w:val="22"/>
          <w:szCs w:val="22"/>
          <w:lang w:eastAsia="nl-NL"/>
        </w:rPr>
        <w:t>w</w:t>
      </w:r>
      <w:r w:rsidR="00727EE2" w:rsidRPr="00DA5958">
        <w:rPr>
          <w:rFonts w:ascii="Corbel" w:eastAsia="Times New Roman" w:hAnsi="Corbel" w:cs="Calibri"/>
          <w:sz w:val="22"/>
          <w:szCs w:val="22"/>
          <w:lang w:eastAsia="nl-NL"/>
        </w:rPr>
        <w:t xml:space="preserve">egwerken </w:t>
      </w:r>
      <w:r w:rsidR="006D53B5" w:rsidRPr="00DA5958">
        <w:rPr>
          <w:rFonts w:ascii="Corbel" w:eastAsia="Times New Roman" w:hAnsi="Corbel" w:cs="Calibri"/>
          <w:sz w:val="22"/>
          <w:szCs w:val="22"/>
          <w:lang w:eastAsia="nl-NL"/>
        </w:rPr>
        <w:t>a</w:t>
      </w:r>
      <w:r w:rsidR="00727EE2" w:rsidRPr="00DA5958">
        <w:rPr>
          <w:rFonts w:ascii="Corbel" w:eastAsia="Times New Roman" w:hAnsi="Corbel" w:cs="Calibri"/>
          <w:sz w:val="22"/>
          <w:szCs w:val="22"/>
          <w:lang w:eastAsia="nl-NL"/>
        </w:rPr>
        <w:t>chterstanden</w:t>
      </w:r>
    </w:p>
    <w:p w14:paraId="6D3C957A" w14:textId="77777777" w:rsidR="00DB256B" w:rsidRPr="00DA5958" w:rsidRDefault="00DB256B">
      <w:pPr>
        <w:rPr>
          <w:rFonts w:ascii="Corbel" w:eastAsia="Times New Roman" w:hAnsi="Corbel" w:cs="Calibri"/>
          <w:sz w:val="22"/>
          <w:szCs w:val="22"/>
          <w:lang w:eastAsia="nl-NL"/>
        </w:rPr>
      </w:pPr>
    </w:p>
    <w:p w14:paraId="483F5571" w14:textId="77777777" w:rsidR="00606563" w:rsidRPr="00DA5958" w:rsidRDefault="00606563">
      <w:pPr>
        <w:rPr>
          <w:rFonts w:ascii="Corbel" w:eastAsia="Times New Roman" w:hAnsi="Corbel" w:cs="Calibri"/>
          <w:sz w:val="22"/>
          <w:szCs w:val="22"/>
          <w:lang w:eastAsia="nl-NL"/>
        </w:rPr>
      </w:pPr>
    </w:p>
    <w:p w14:paraId="40BDAE16" w14:textId="77777777" w:rsidR="00DB256B" w:rsidRPr="00DA5958" w:rsidRDefault="00DB256B">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Geachte heer Slob,</w:t>
      </w:r>
    </w:p>
    <w:p w14:paraId="47CC5A42" w14:textId="77777777" w:rsidR="00DB256B" w:rsidRPr="00DA5958" w:rsidRDefault="00DB256B">
      <w:pPr>
        <w:rPr>
          <w:rFonts w:ascii="Corbel" w:eastAsia="Times New Roman" w:hAnsi="Corbel" w:cs="Calibri"/>
          <w:sz w:val="22"/>
          <w:szCs w:val="22"/>
          <w:lang w:eastAsia="nl-NL"/>
        </w:rPr>
      </w:pPr>
    </w:p>
    <w:p w14:paraId="05AF6EC5" w14:textId="377400E6" w:rsidR="00DB256B" w:rsidRPr="00DA5958" w:rsidRDefault="00D51037">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 xml:space="preserve">Als wethouders Onderwijs in de G4-steden zien wij dagelijks de </w:t>
      </w:r>
      <w:r w:rsidR="00852841" w:rsidRPr="00DA5958">
        <w:rPr>
          <w:rFonts w:ascii="Corbel" w:eastAsia="Times New Roman" w:hAnsi="Corbel" w:cs="Calibri"/>
          <w:sz w:val="22"/>
          <w:szCs w:val="22"/>
          <w:lang w:eastAsia="nl-NL"/>
        </w:rPr>
        <w:t xml:space="preserve">enorme </w:t>
      </w:r>
      <w:r w:rsidRPr="00DA5958">
        <w:rPr>
          <w:rFonts w:ascii="Corbel" w:eastAsia="Times New Roman" w:hAnsi="Corbel" w:cs="Calibri"/>
          <w:sz w:val="22"/>
          <w:szCs w:val="22"/>
          <w:lang w:eastAsia="nl-NL"/>
        </w:rPr>
        <w:t>negatieve effecten van Corona op de kansengelijkheid onder kinderen</w:t>
      </w:r>
      <w:r w:rsidR="00CE5E89" w:rsidRPr="00DA5958">
        <w:rPr>
          <w:rFonts w:ascii="Corbel" w:eastAsia="Times New Roman" w:hAnsi="Corbel" w:cs="Calibri"/>
          <w:sz w:val="22"/>
          <w:szCs w:val="22"/>
          <w:lang w:eastAsia="nl-NL"/>
        </w:rPr>
        <w:t xml:space="preserve"> en jongeren</w:t>
      </w:r>
      <w:r w:rsidRPr="00DA5958">
        <w:rPr>
          <w:rFonts w:ascii="Corbel" w:eastAsia="Times New Roman" w:hAnsi="Corbel" w:cs="Calibri"/>
          <w:sz w:val="22"/>
          <w:szCs w:val="22"/>
          <w:lang w:eastAsia="nl-NL"/>
        </w:rPr>
        <w:t xml:space="preserve"> en de oplopende achterstanden onder kwetsbare groepen. </w:t>
      </w:r>
      <w:r w:rsidR="00FA7CA3">
        <w:rPr>
          <w:rFonts w:ascii="Corbel" w:eastAsia="Times New Roman" w:hAnsi="Corbel" w:cs="Calibri"/>
          <w:sz w:val="22"/>
          <w:szCs w:val="22"/>
          <w:lang w:eastAsia="nl-NL"/>
        </w:rPr>
        <w:t xml:space="preserve">Dit is een direct gevolg </w:t>
      </w:r>
      <w:r w:rsidR="00B22F20">
        <w:rPr>
          <w:rFonts w:ascii="Corbel" w:eastAsia="Times New Roman" w:hAnsi="Corbel" w:cs="Calibri"/>
          <w:sz w:val="22"/>
          <w:szCs w:val="22"/>
          <w:lang w:eastAsia="nl-NL"/>
        </w:rPr>
        <w:t>van</w:t>
      </w:r>
      <w:r w:rsidR="006D58E8" w:rsidRPr="00DA5958">
        <w:rPr>
          <w:rFonts w:ascii="Corbel" w:eastAsia="Times New Roman" w:hAnsi="Corbel" w:cs="Calibri"/>
          <w:sz w:val="22"/>
          <w:szCs w:val="22"/>
          <w:lang w:eastAsia="nl-NL"/>
        </w:rPr>
        <w:t xml:space="preserve"> de sluiting van het fysieke onderwijs dit voorjaar (met </w:t>
      </w:r>
      <w:r w:rsidR="00B22F20">
        <w:rPr>
          <w:rFonts w:ascii="Corbel" w:eastAsia="Times New Roman" w:hAnsi="Corbel" w:cs="Calibri"/>
          <w:sz w:val="22"/>
          <w:szCs w:val="22"/>
          <w:lang w:eastAsia="nl-NL"/>
        </w:rPr>
        <w:t xml:space="preserve">voor het eerst grootschalig </w:t>
      </w:r>
      <w:r w:rsidR="006D58E8" w:rsidRPr="00DA5958">
        <w:rPr>
          <w:rFonts w:ascii="Corbel" w:eastAsia="Times New Roman" w:hAnsi="Corbel" w:cs="Calibri"/>
          <w:sz w:val="22"/>
          <w:szCs w:val="22"/>
          <w:lang w:eastAsia="nl-NL"/>
        </w:rPr>
        <w:t>afstandsonderwijs), de onzekerheid van het afgelopen najaar en meest recent de tweede ‘</w:t>
      </w:r>
      <w:proofErr w:type="spellStart"/>
      <w:r w:rsidR="006D58E8" w:rsidRPr="00DA5958">
        <w:rPr>
          <w:rFonts w:ascii="Corbel" w:eastAsia="Times New Roman" w:hAnsi="Corbel" w:cs="Calibri"/>
          <w:sz w:val="22"/>
          <w:szCs w:val="22"/>
          <w:lang w:eastAsia="nl-NL"/>
        </w:rPr>
        <w:t>lockdown</w:t>
      </w:r>
      <w:proofErr w:type="spellEnd"/>
      <w:r w:rsidR="006D58E8" w:rsidRPr="00DA5958">
        <w:rPr>
          <w:rFonts w:ascii="Corbel" w:eastAsia="Times New Roman" w:hAnsi="Corbel" w:cs="Calibri"/>
          <w:sz w:val="22"/>
          <w:szCs w:val="22"/>
          <w:lang w:eastAsia="nl-NL"/>
        </w:rPr>
        <w:t xml:space="preserve">’ waarbinnen </w:t>
      </w:r>
      <w:r w:rsidR="00B22F20">
        <w:rPr>
          <w:rFonts w:ascii="Corbel" w:eastAsia="Times New Roman" w:hAnsi="Corbel" w:cs="Calibri"/>
          <w:sz w:val="22"/>
          <w:szCs w:val="22"/>
          <w:lang w:eastAsia="nl-NL"/>
        </w:rPr>
        <w:t xml:space="preserve">de </w:t>
      </w:r>
      <w:r w:rsidR="006D58E8" w:rsidRPr="00DA5958">
        <w:rPr>
          <w:rFonts w:ascii="Corbel" w:eastAsia="Times New Roman" w:hAnsi="Corbel" w:cs="Calibri"/>
          <w:sz w:val="22"/>
          <w:szCs w:val="22"/>
          <w:lang w:eastAsia="nl-NL"/>
        </w:rPr>
        <w:t xml:space="preserve">schoolgebouwen </w:t>
      </w:r>
      <w:r w:rsidR="00B22F20">
        <w:rPr>
          <w:rFonts w:ascii="Corbel" w:eastAsia="Times New Roman" w:hAnsi="Corbel" w:cs="Calibri"/>
          <w:sz w:val="22"/>
          <w:szCs w:val="22"/>
          <w:lang w:eastAsia="nl-NL"/>
        </w:rPr>
        <w:t xml:space="preserve">opnieuw </w:t>
      </w:r>
      <w:r w:rsidR="006D58E8" w:rsidRPr="00DA5958">
        <w:rPr>
          <w:rFonts w:ascii="Corbel" w:eastAsia="Times New Roman" w:hAnsi="Corbel" w:cs="Calibri"/>
          <w:sz w:val="22"/>
          <w:szCs w:val="22"/>
          <w:lang w:eastAsia="nl-NL"/>
        </w:rPr>
        <w:t xml:space="preserve">grotendeels gesloten zijn en (nog langer) blijven. </w:t>
      </w:r>
      <w:r w:rsidR="00424E43" w:rsidRPr="00DA5958">
        <w:rPr>
          <w:rFonts w:ascii="Corbel" w:eastAsia="Times New Roman" w:hAnsi="Corbel" w:cs="Calibri"/>
          <w:sz w:val="22"/>
          <w:szCs w:val="22"/>
          <w:lang w:eastAsia="nl-NL"/>
        </w:rPr>
        <w:t>Wij nemen nu het initiatief</w:t>
      </w:r>
      <w:r w:rsidR="00FA7CA3">
        <w:rPr>
          <w:rFonts w:ascii="Corbel" w:eastAsia="Times New Roman" w:hAnsi="Corbel" w:cs="Calibri"/>
          <w:sz w:val="22"/>
          <w:szCs w:val="22"/>
          <w:lang w:eastAsia="nl-NL"/>
        </w:rPr>
        <w:t xml:space="preserve"> </w:t>
      </w:r>
      <w:r w:rsidR="00424E43" w:rsidRPr="00DA5958">
        <w:rPr>
          <w:rFonts w:ascii="Corbel" w:eastAsia="Times New Roman" w:hAnsi="Corbel" w:cs="Calibri"/>
          <w:sz w:val="22"/>
          <w:szCs w:val="22"/>
          <w:lang w:eastAsia="nl-NL"/>
        </w:rPr>
        <w:t>omdat</w:t>
      </w:r>
      <w:r w:rsidR="009D0221">
        <w:rPr>
          <w:rFonts w:ascii="Corbel" w:eastAsia="Times New Roman" w:hAnsi="Corbel" w:cs="Calibri"/>
          <w:sz w:val="22"/>
          <w:szCs w:val="22"/>
          <w:lang w:eastAsia="nl-NL"/>
        </w:rPr>
        <w:t xml:space="preserve"> de impact op onderwijskansen </w:t>
      </w:r>
      <w:r w:rsidR="00E126EA">
        <w:rPr>
          <w:rFonts w:ascii="Corbel" w:eastAsia="Times New Roman" w:hAnsi="Corbel" w:cs="Calibri"/>
          <w:sz w:val="22"/>
          <w:szCs w:val="22"/>
          <w:lang w:eastAsia="nl-NL"/>
        </w:rPr>
        <w:t>groot én blijvend</w:t>
      </w:r>
      <w:r w:rsidR="009D0221">
        <w:rPr>
          <w:rFonts w:ascii="Corbel" w:eastAsia="Times New Roman" w:hAnsi="Corbel" w:cs="Calibri"/>
          <w:sz w:val="22"/>
          <w:szCs w:val="22"/>
          <w:lang w:eastAsia="nl-NL"/>
        </w:rPr>
        <w:t xml:space="preserve"> is,</w:t>
      </w:r>
      <w:r w:rsidR="00FA7CA3">
        <w:rPr>
          <w:rFonts w:ascii="Corbel" w:eastAsia="Times New Roman" w:hAnsi="Corbel" w:cs="Calibri"/>
          <w:sz w:val="22"/>
          <w:szCs w:val="22"/>
          <w:lang w:eastAsia="nl-NL"/>
        </w:rPr>
        <w:t xml:space="preserve"> zowel</w:t>
      </w:r>
      <w:r w:rsidR="009D0221">
        <w:rPr>
          <w:rFonts w:ascii="Corbel" w:eastAsia="Times New Roman" w:hAnsi="Corbel" w:cs="Calibri"/>
          <w:sz w:val="22"/>
          <w:szCs w:val="22"/>
          <w:lang w:eastAsia="nl-NL"/>
        </w:rPr>
        <w:t xml:space="preserve"> in onze steden </w:t>
      </w:r>
      <w:r w:rsidR="00FA7CA3">
        <w:rPr>
          <w:rFonts w:ascii="Corbel" w:eastAsia="Times New Roman" w:hAnsi="Corbel" w:cs="Calibri"/>
          <w:sz w:val="22"/>
          <w:szCs w:val="22"/>
          <w:lang w:eastAsia="nl-NL"/>
        </w:rPr>
        <w:t>als in de rest van</w:t>
      </w:r>
      <w:r w:rsidR="009D0221">
        <w:rPr>
          <w:rFonts w:ascii="Corbel" w:eastAsia="Times New Roman" w:hAnsi="Corbel" w:cs="Calibri"/>
          <w:sz w:val="22"/>
          <w:szCs w:val="22"/>
          <w:lang w:eastAsia="nl-NL"/>
        </w:rPr>
        <w:t xml:space="preserve"> Nederland</w:t>
      </w:r>
      <w:r w:rsidR="00424E43" w:rsidRPr="00DA5958">
        <w:rPr>
          <w:rFonts w:ascii="Corbel" w:eastAsia="Times New Roman" w:hAnsi="Corbel" w:cs="Calibri"/>
          <w:sz w:val="22"/>
          <w:szCs w:val="22"/>
          <w:lang w:eastAsia="nl-NL"/>
        </w:rPr>
        <w:t>.</w:t>
      </w:r>
      <w:r w:rsidR="00417C51" w:rsidRPr="00DA5958">
        <w:rPr>
          <w:rFonts w:ascii="Corbel" w:eastAsia="Times New Roman" w:hAnsi="Corbel" w:cs="Calibri"/>
          <w:sz w:val="22"/>
          <w:szCs w:val="22"/>
          <w:lang w:eastAsia="nl-NL"/>
        </w:rPr>
        <w:t xml:space="preserve"> </w:t>
      </w:r>
      <w:r w:rsidRPr="00DA5958">
        <w:rPr>
          <w:rFonts w:ascii="Corbel" w:eastAsia="Times New Roman" w:hAnsi="Corbel" w:cs="Calibri"/>
          <w:sz w:val="22"/>
          <w:szCs w:val="22"/>
          <w:lang w:eastAsia="nl-NL"/>
        </w:rPr>
        <w:t xml:space="preserve">Met deze brief </w:t>
      </w:r>
      <w:r w:rsidR="00852841" w:rsidRPr="00DA5958">
        <w:rPr>
          <w:rFonts w:ascii="Corbel" w:eastAsia="Times New Roman" w:hAnsi="Corbel" w:cs="Calibri"/>
          <w:sz w:val="22"/>
          <w:szCs w:val="22"/>
          <w:lang w:eastAsia="nl-NL"/>
        </w:rPr>
        <w:t xml:space="preserve">luiden wij de noodklok en </w:t>
      </w:r>
      <w:r w:rsidRPr="00DA5958">
        <w:rPr>
          <w:rFonts w:ascii="Corbel" w:eastAsia="Times New Roman" w:hAnsi="Corbel" w:cs="Calibri"/>
          <w:sz w:val="22"/>
          <w:szCs w:val="22"/>
          <w:lang w:eastAsia="nl-NL"/>
        </w:rPr>
        <w:t xml:space="preserve">pleiten wij voor een </w:t>
      </w:r>
      <w:r w:rsidR="006D53B5" w:rsidRPr="00DA5958">
        <w:rPr>
          <w:rFonts w:ascii="Corbel" w:eastAsia="Times New Roman" w:hAnsi="Corbel" w:cs="Calibri"/>
          <w:i/>
          <w:sz w:val="22"/>
          <w:szCs w:val="22"/>
          <w:lang w:eastAsia="nl-NL"/>
        </w:rPr>
        <w:t>Nationaal Plan</w:t>
      </w:r>
      <w:r w:rsidRPr="00DA5958">
        <w:rPr>
          <w:rFonts w:ascii="Corbel" w:eastAsia="Times New Roman" w:hAnsi="Corbel" w:cs="Calibri"/>
          <w:i/>
          <w:sz w:val="22"/>
          <w:szCs w:val="22"/>
          <w:lang w:eastAsia="nl-NL"/>
        </w:rPr>
        <w:t xml:space="preserve"> </w:t>
      </w:r>
      <w:r w:rsidR="009D0221">
        <w:rPr>
          <w:rFonts w:ascii="Corbel" w:eastAsia="Times New Roman" w:hAnsi="Corbel" w:cs="Calibri"/>
          <w:i/>
          <w:sz w:val="22"/>
          <w:szCs w:val="22"/>
          <w:lang w:eastAsia="nl-NL"/>
        </w:rPr>
        <w:t xml:space="preserve">voor gelijke onderwijskansen </w:t>
      </w:r>
      <w:r w:rsidR="009B3177" w:rsidRPr="00DA5958">
        <w:rPr>
          <w:rFonts w:ascii="Corbel" w:eastAsia="Times New Roman" w:hAnsi="Corbel" w:cs="Calibri"/>
          <w:i/>
          <w:sz w:val="22"/>
          <w:szCs w:val="22"/>
          <w:lang w:eastAsia="nl-NL"/>
        </w:rPr>
        <w:t xml:space="preserve">en het wegwerken van achterstanden </w:t>
      </w:r>
      <w:r w:rsidR="009B3177" w:rsidRPr="00DA5958">
        <w:rPr>
          <w:rFonts w:ascii="Corbel" w:eastAsia="Times New Roman" w:hAnsi="Corbel" w:cs="Calibri"/>
          <w:sz w:val="22"/>
          <w:szCs w:val="22"/>
          <w:lang w:eastAsia="nl-NL"/>
        </w:rPr>
        <w:t xml:space="preserve">én </w:t>
      </w:r>
      <w:r w:rsidRPr="00DA5958">
        <w:rPr>
          <w:rFonts w:ascii="Corbel" w:eastAsia="Times New Roman" w:hAnsi="Corbel" w:cs="Calibri"/>
          <w:sz w:val="22"/>
          <w:szCs w:val="22"/>
          <w:lang w:eastAsia="nl-NL"/>
        </w:rPr>
        <w:t xml:space="preserve">bieden wij onze hulp aan bij de uitwerking daarvan. </w:t>
      </w:r>
    </w:p>
    <w:p w14:paraId="36393869" w14:textId="63CC1724" w:rsidR="004446CA" w:rsidRPr="00DA5958" w:rsidRDefault="000F05D7">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br/>
      </w:r>
      <w:r w:rsidRPr="00DA5958">
        <w:rPr>
          <w:rFonts w:ascii="Corbel" w:eastAsia="Times New Roman" w:hAnsi="Corbel" w:cs="Calibri"/>
          <w:b/>
          <w:sz w:val="22"/>
          <w:szCs w:val="22"/>
          <w:lang w:eastAsia="nl-NL"/>
        </w:rPr>
        <w:t>Corona verscherpt</w:t>
      </w:r>
      <w:r w:rsidR="00721486" w:rsidRPr="00DA5958">
        <w:rPr>
          <w:rFonts w:ascii="Corbel" w:eastAsia="Times New Roman" w:hAnsi="Corbel" w:cs="Calibri"/>
          <w:b/>
          <w:sz w:val="22"/>
          <w:szCs w:val="22"/>
          <w:lang w:eastAsia="nl-NL"/>
        </w:rPr>
        <w:t xml:space="preserve"> bestaande</w:t>
      </w:r>
      <w:r w:rsidRPr="00DA5958">
        <w:rPr>
          <w:rFonts w:ascii="Corbel" w:eastAsia="Times New Roman" w:hAnsi="Corbel" w:cs="Calibri"/>
          <w:b/>
          <w:sz w:val="22"/>
          <w:szCs w:val="22"/>
          <w:lang w:eastAsia="nl-NL"/>
        </w:rPr>
        <w:t xml:space="preserve"> ongelijkheid</w:t>
      </w:r>
    </w:p>
    <w:p w14:paraId="4C35DA80" w14:textId="3FDA540B" w:rsidR="00F812DE" w:rsidRPr="00DA5958" w:rsidRDefault="004446CA">
      <w:pPr>
        <w:rPr>
          <w:rFonts w:ascii="Corbel" w:hAnsi="Corbel" w:cstheme="minorHAnsi"/>
          <w:sz w:val="22"/>
          <w:szCs w:val="22"/>
        </w:rPr>
      </w:pPr>
      <w:r w:rsidRPr="00DA5958">
        <w:rPr>
          <w:rFonts w:ascii="Corbel" w:eastAsia="Times New Roman" w:hAnsi="Corbel" w:cs="Calibri"/>
          <w:sz w:val="22"/>
          <w:szCs w:val="22"/>
          <w:lang w:eastAsia="nl-NL"/>
        </w:rPr>
        <w:t xml:space="preserve">De situatie van een grote groep schoolgaande kinderen stemt ons </w:t>
      </w:r>
      <w:r w:rsidR="000F05D7" w:rsidRPr="00DA5958">
        <w:rPr>
          <w:rFonts w:ascii="Corbel" w:eastAsia="Times New Roman" w:hAnsi="Corbel" w:cs="Calibri"/>
          <w:sz w:val="22"/>
          <w:szCs w:val="22"/>
          <w:lang w:eastAsia="nl-NL"/>
        </w:rPr>
        <w:t xml:space="preserve">al lange tijd </w:t>
      </w:r>
      <w:r w:rsidRPr="00DA5958">
        <w:rPr>
          <w:rFonts w:ascii="Corbel" w:eastAsia="Times New Roman" w:hAnsi="Corbel" w:cs="Calibri"/>
          <w:sz w:val="22"/>
          <w:szCs w:val="22"/>
          <w:lang w:eastAsia="nl-NL"/>
        </w:rPr>
        <w:t>tot zorg</w:t>
      </w:r>
      <w:r w:rsidR="00DA5958">
        <w:rPr>
          <w:rFonts w:ascii="Corbel" w:eastAsia="Times New Roman" w:hAnsi="Corbel" w:cs="Calibri"/>
          <w:sz w:val="22"/>
          <w:szCs w:val="22"/>
          <w:lang w:eastAsia="nl-NL"/>
        </w:rPr>
        <w:t>.</w:t>
      </w:r>
      <w:r w:rsidRPr="00DA5958">
        <w:rPr>
          <w:rFonts w:ascii="Corbel" w:eastAsia="Times New Roman" w:hAnsi="Corbel" w:cs="Calibri"/>
          <w:sz w:val="22"/>
          <w:szCs w:val="22"/>
          <w:lang w:eastAsia="nl-NL"/>
        </w:rPr>
        <w:t xml:space="preserve"> </w:t>
      </w:r>
      <w:r w:rsidR="001E1B04" w:rsidRPr="00DA5958">
        <w:rPr>
          <w:rFonts w:ascii="Corbel" w:eastAsia="Times New Roman" w:hAnsi="Corbel" w:cs="Calibri"/>
          <w:sz w:val="22"/>
          <w:szCs w:val="22"/>
          <w:lang w:eastAsia="nl-NL"/>
        </w:rPr>
        <w:t xml:space="preserve">We weten dat </w:t>
      </w:r>
      <w:r w:rsidR="009D0221">
        <w:rPr>
          <w:rFonts w:ascii="Corbel" w:eastAsia="Times New Roman" w:hAnsi="Corbel" w:cs="Calibri"/>
          <w:sz w:val="22"/>
          <w:szCs w:val="22"/>
          <w:lang w:eastAsia="nl-NL"/>
        </w:rPr>
        <w:t>de sociaal economische situatie van ouders voor een heel groot gedeelte de schoolcarrière van leerlingen en scholieren bepaalt</w:t>
      </w:r>
      <w:r w:rsidRPr="00DA5958">
        <w:rPr>
          <w:rFonts w:ascii="Corbel" w:hAnsi="Corbel" w:cstheme="minorHAnsi"/>
          <w:sz w:val="22"/>
          <w:szCs w:val="22"/>
        </w:rPr>
        <w:t xml:space="preserve">. </w:t>
      </w:r>
      <w:r w:rsidR="00DF7304" w:rsidRPr="00DA5958">
        <w:rPr>
          <w:rFonts w:ascii="Corbel" w:hAnsi="Corbel" w:cstheme="minorHAnsi"/>
          <w:sz w:val="22"/>
          <w:szCs w:val="22"/>
        </w:rPr>
        <w:t>Bijles en voorschoolse educatie kan hierbij helpen, maar bereikt deze groep kin</w:t>
      </w:r>
      <w:r w:rsidR="009D0221">
        <w:rPr>
          <w:rFonts w:ascii="Corbel" w:hAnsi="Corbel" w:cstheme="minorHAnsi"/>
          <w:sz w:val="22"/>
          <w:szCs w:val="22"/>
        </w:rPr>
        <w:t>deren nog onvoldoende vanwege bijvoorbeeld</w:t>
      </w:r>
      <w:r w:rsidR="00DF7304" w:rsidRPr="00DA5958">
        <w:rPr>
          <w:rFonts w:ascii="Corbel" w:hAnsi="Corbel" w:cstheme="minorHAnsi"/>
          <w:sz w:val="22"/>
          <w:szCs w:val="22"/>
        </w:rPr>
        <w:t xml:space="preserve"> geldgebrek bij de ouders. Kinderen van welvarende ouders krijgen deze extra ondersteuning vaak wel. </w:t>
      </w:r>
      <w:r w:rsidR="00B22F20">
        <w:rPr>
          <w:rFonts w:ascii="Corbel" w:hAnsi="Corbel" w:cstheme="minorHAnsi"/>
          <w:sz w:val="22"/>
          <w:szCs w:val="22"/>
        </w:rPr>
        <w:t xml:space="preserve">Ook zijn de </w:t>
      </w:r>
      <w:r w:rsidR="00DF7304" w:rsidRPr="00DA5958">
        <w:rPr>
          <w:rFonts w:ascii="Corbel" w:hAnsi="Corbel" w:cstheme="minorHAnsi"/>
          <w:sz w:val="22"/>
          <w:szCs w:val="22"/>
        </w:rPr>
        <w:t>lage schooladviezen</w:t>
      </w:r>
      <w:r w:rsidR="00B22F20">
        <w:rPr>
          <w:rFonts w:ascii="Corbel" w:hAnsi="Corbel" w:cstheme="minorHAnsi"/>
          <w:sz w:val="22"/>
          <w:szCs w:val="22"/>
        </w:rPr>
        <w:t xml:space="preserve"> nog altijd problematisch</w:t>
      </w:r>
      <w:r w:rsidR="00F812DE" w:rsidRPr="00DA5958">
        <w:rPr>
          <w:rFonts w:ascii="Corbel" w:hAnsi="Corbel" w:cstheme="minorHAnsi"/>
          <w:sz w:val="22"/>
          <w:szCs w:val="22"/>
        </w:rPr>
        <w:t xml:space="preserve">. Kinderen </w:t>
      </w:r>
      <w:r w:rsidR="00AC5198">
        <w:rPr>
          <w:rFonts w:ascii="Corbel" w:hAnsi="Corbel" w:cstheme="minorHAnsi"/>
          <w:sz w:val="22"/>
          <w:szCs w:val="22"/>
        </w:rPr>
        <w:t>met laagopgeleide ouders en/of ouders met een laag inkomen, krijgen aanzienlijk vaker een lager schooladvies dan hun eindtoets aangeeft</w:t>
      </w:r>
      <w:r w:rsidR="00010664">
        <w:rPr>
          <w:rFonts w:ascii="Corbel" w:hAnsi="Corbel" w:cstheme="minorHAnsi"/>
          <w:sz w:val="22"/>
          <w:szCs w:val="22"/>
        </w:rPr>
        <w:t>, w</w:t>
      </w:r>
      <w:r w:rsidR="00AC5198">
        <w:rPr>
          <w:rFonts w:ascii="Corbel" w:hAnsi="Corbel" w:cstheme="minorHAnsi"/>
          <w:sz w:val="22"/>
          <w:szCs w:val="22"/>
        </w:rPr>
        <w:t xml:space="preserve">aardoor </w:t>
      </w:r>
      <w:r w:rsidR="00010664">
        <w:rPr>
          <w:rFonts w:ascii="Corbel" w:hAnsi="Corbel" w:cstheme="minorHAnsi"/>
          <w:sz w:val="22"/>
          <w:szCs w:val="22"/>
        </w:rPr>
        <w:t xml:space="preserve">ze </w:t>
      </w:r>
      <w:r w:rsidR="00AC5198">
        <w:rPr>
          <w:rFonts w:ascii="Corbel" w:hAnsi="Corbel" w:cstheme="minorHAnsi"/>
          <w:sz w:val="22"/>
          <w:szCs w:val="22"/>
        </w:rPr>
        <w:t xml:space="preserve">op een lager niveau in het voortgezet onderwijs </w:t>
      </w:r>
      <w:r w:rsidR="00010664">
        <w:rPr>
          <w:rFonts w:ascii="Corbel" w:hAnsi="Corbel" w:cstheme="minorHAnsi"/>
          <w:sz w:val="22"/>
          <w:szCs w:val="22"/>
        </w:rPr>
        <w:t xml:space="preserve">terecht komen </w:t>
      </w:r>
      <w:r w:rsidR="00AC5198">
        <w:rPr>
          <w:rFonts w:ascii="Corbel" w:hAnsi="Corbel" w:cstheme="minorHAnsi"/>
          <w:sz w:val="22"/>
          <w:szCs w:val="22"/>
        </w:rPr>
        <w:t xml:space="preserve">en het voor hen veel moeilijker </w:t>
      </w:r>
      <w:r w:rsidR="00010664">
        <w:rPr>
          <w:rFonts w:ascii="Corbel" w:hAnsi="Corbel" w:cstheme="minorHAnsi"/>
          <w:sz w:val="22"/>
          <w:szCs w:val="22"/>
        </w:rPr>
        <w:t xml:space="preserve">dan wel onmogelijk wordt </w:t>
      </w:r>
      <w:r w:rsidR="00AC5198">
        <w:rPr>
          <w:rFonts w:ascii="Corbel" w:hAnsi="Corbel" w:cstheme="minorHAnsi"/>
          <w:sz w:val="22"/>
          <w:szCs w:val="22"/>
        </w:rPr>
        <w:t xml:space="preserve">om op te stromen. De coronamaatregelen versterken dat omdat die kinderen van huis uit minder ondersteuning krijgen en </w:t>
      </w:r>
      <w:r w:rsidR="00010664">
        <w:rPr>
          <w:rFonts w:ascii="Corbel" w:hAnsi="Corbel" w:cstheme="minorHAnsi"/>
          <w:sz w:val="22"/>
          <w:szCs w:val="22"/>
        </w:rPr>
        <w:t xml:space="preserve">nu </w:t>
      </w:r>
      <w:r w:rsidR="00AC5198">
        <w:rPr>
          <w:rFonts w:ascii="Corbel" w:hAnsi="Corbel" w:cstheme="minorHAnsi"/>
          <w:sz w:val="22"/>
          <w:szCs w:val="22"/>
        </w:rPr>
        <w:t>nog verder achterop raken.</w:t>
      </w:r>
      <w:r w:rsidR="00F812DE" w:rsidRPr="00DA5958">
        <w:rPr>
          <w:rFonts w:ascii="Corbel" w:hAnsi="Corbel" w:cstheme="minorHAnsi"/>
          <w:sz w:val="22"/>
          <w:szCs w:val="22"/>
        </w:rPr>
        <w:t xml:space="preserve"> Tot slot wordt het onderwijs nog steeds geconfronteerd met </w:t>
      </w:r>
      <w:r w:rsidR="00905EDC" w:rsidRPr="00DA5958">
        <w:rPr>
          <w:rFonts w:ascii="Corbel" w:hAnsi="Corbel" w:cstheme="minorHAnsi"/>
          <w:sz w:val="22"/>
          <w:szCs w:val="22"/>
        </w:rPr>
        <w:t>een groot</w:t>
      </w:r>
      <w:r w:rsidR="00F812DE" w:rsidRPr="00DA5958">
        <w:rPr>
          <w:rFonts w:ascii="Corbel" w:hAnsi="Corbel" w:cstheme="minorHAnsi"/>
          <w:sz w:val="22"/>
          <w:szCs w:val="22"/>
        </w:rPr>
        <w:t xml:space="preserve"> lerarentekort</w:t>
      </w:r>
      <w:r w:rsidR="00FA7CA3">
        <w:rPr>
          <w:rFonts w:ascii="Corbel" w:hAnsi="Corbel" w:cstheme="minorHAnsi"/>
          <w:sz w:val="22"/>
          <w:szCs w:val="22"/>
        </w:rPr>
        <w:t>,</w:t>
      </w:r>
      <w:r w:rsidR="009D0221">
        <w:rPr>
          <w:rFonts w:ascii="Corbel" w:hAnsi="Corbel" w:cstheme="minorHAnsi"/>
          <w:sz w:val="22"/>
          <w:szCs w:val="22"/>
        </w:rPr>
        <w:t xml:space="preserve"> dat </w:t>
      </w:r>
      <w:r w:rsidR="00B22F20">
        <w:rPr>
          <w:rFonts w:ascii="Corbel" w:hAnsi="Corbel" w:cstheme="minorHAnsi"/>
          <w:sz w:val="22"/>
          <w:szCs w:val="22"/>
        </w:rPr>
        <w:t xml:space="preserve">bovendien </w:t>
      </w:r>
      <w:r w:rsidR="009D0221">
        <w:rPr>
          <w:rFonts w:ascii="Corbel" w:hAnsi="Corbel" w:cstheme="minorHAnsi"/>
          <w:sz w:val="22"/>
          <w:szCs w:val="22"/>
        </w:rPr>
        <w:t>ongelijk verdeeld is</w:t>
      </w:r>
      <w:r w:rsidR="00F812DE" w:rsidRPr="00DA5958">
        <w:rPr>
          <w:rFonts w:ascii="Corbel" w:hAnsi="Corbel" w:cstheme="minorHAnsi"/>
          <w:sz w:val="22"/>
          <w:szCs w:val="22"/>
        </w:rPr>
        <w:t xml:space="preserve">. Alhoewel er succesvolle voorbeelden zijn van maatregelen die verlichting brengen, is het tekort nog steeds fors en een structurele oplossing nog niet </w:t>
      </w:r>
      <w:r w:rsidR="00905EDC" w:rsidRPr="00DA5958">
        <w:rPr>
          <w:rFonts w:ascii="Corbel" w:hAnsi="Corbel" w:cstheme="minorHAnsi"/>
          <w:sz w:val="22"/>
          <w:szCs w:val="22"/>
        </w:rPr>
        <w:t>in zicht</w:t>
      </w:r>
      <w:r w:rsidR="00F812DE" w:rsidRPr="00DA5958">
        <w:rPr>
          <w:rFonts w:ascii="Corbel" w:hAnsi="Corbel" w:cstheme="minorHAnsi"/>
          <w:sz w:val="22"/>
          <w:szCs w:val="22"/>
        </w:rPr>
        <w:t xml:space="preserve">. </w:t>
      </w:r>
    </w:p>
    <w:p w14:paraId="490C4FD8" w14:textId="77777777" w:rsidR="00F812DE" w:rsidRPr="00DA5958" w:rsidRDefault="00F812DE">
      <w:pPr>
        <w:rPr>
          <w:rFonts w:ascii="Corbel" w:hAnsi="Corbel" w:cstheme="minorHAnsi"/>
          <w:sz w:val="22"/>
          <w:szCs w:val="22"/>
        </w:rPr>
      </w:pPr>
    </w:p>
    <w:p w14:paraId="785FE828" w14:textId="5210916B" w:rsidR="004446CA" w:rsidRPr="00DA5958" w:rsidRDefault="00F812DE">
      <w:pPr>
        <w:rPr>
          <w:rFonts w:ascii="Corbel" w:hAnsi="Corbel" w:cstheme="minorHAnsi"/>
          <w:sz w:val="22"/>
          <w:szCs w:val="22"/>
        </w:rPr>
      </w:pPr>
      <w:r w:rsidRPr="00DA5958">
        <w:rPr>
          <w:rFonts w:ascii="Corbel" w:hAnsi="Corbel" w:cstheme="minorHAnsi"/>
          <w:sz w:val="22"/>
          <w:szCs w:val="22"/>
        </w:rPr>
        <w:t>Corona heeft op diverse manieren de situatie verslechter</w:t>
      </w:r>
      <w:r w:rsidR="00424E43" w:rsidRPr="00DA5958">
        <w:rPr>
          <w:rFonts w:ascii="Corbel" w:hAnsi="Corbel" w:cstheme="minorHAnsi"/>
          <w:sz w:val="22"/>
          <w:szCs w:val="22"/>
        </w:rPr>
        <w:t>d</w:t>
      </w:r>
      <w:r w:rsidR="009D0221">
        <w:rPr>
          <w:rFonts w:ascii="Corbel" w:hAnsi="Corbel" w:cstheme="minorHAnsi"/>
          <w:sz w:val="22"/>
          <w:szCs w:val="22"/>
        </w:rPr>
        <w:t xml:space="preserve"> en bovenstaande patronen versterkt</w:t>
      </w:r>
      <w:r w:rsidRPr="00DA5958">
        <w:rPr>
          <w:rFonts w:ascii="Corbel" w:hAnsi="Corbel" w:cstheme="minorHAnsi"/>
          <w:sz w:val="22"/>
          <w:szCs w:val="22"/>
        </w:rPr>
        <w:t>.</w:t>
      </w:r>
      <w:r w:rsidR="000F05D7" w:rsidRPr="00DA5958">
        <w:rPr>
          <w:rFonts w:ascii="Corbel" w:hAnsi="Corbel" w:cstheme="minorHAnsi"/>
          <w:sz w:val="22"/>
          <w:szCs w:val="22"/>
        </w:rPr>
        <w:t xml:space="preserve"> Er </w:t>
      </w:r>
      <w:r w:rsidR="00B22F20">
        <w:rPr>
          <w:rFonts w:ascii="Corbel" w:hAnsi="Corbel" w:cstheme="minorHAnsi"/>
          <w:sz w:val="22"/>
          <w:szCs w:val="22"/>
        </w:rPr>
        <w:t xml:space="preserve">is </w:t>
      </w:r>
      <w:r w:rsidR="000F05D7" w:rsidRPr="00DA5958">
        <w:rPr>
          <w:rFonts w:ascii="Corbel" w:hAnsi="Corbel" w:cstheme="minorHAnsi"/>
          <w:sz w:val="22"/>
          <w:szCs w:val="22"/>
        </w:rPr>
        <w:t>een kantelpunt bereikt</w:t>
      </w:r>
      <w:r w:rsidR="00DC28DE" w:rsidRPr="00DA5958">
        <w:rPr>
          <w:rFonts w:ascii="Corbel" w:hAnsi="Corbel" w:cstheme="minorHAnsi"/>
          <w:sz w:val="22"/>
          <w:szCs w:val="22"/>
        </w:rPr>
        <w:t xml:space="preserve"> en </w:t>
      </w:r>
      <w:r w:rsidR="009D0221">
        <w:rPr>
          <w:rFonts w:ascii="Corbel" w:hAnsi="Corbel" w:cstheme="minorHAnsi"/>
          <w:sz w:val="22"/>
          <w:szCs w:val="22"/>
        </w:rPr>
        <w:t xml:space="preserve">hierdoor </w:t>
      </w:r>
      <w:r w:rsidR="00DC28DE" w:rsidRPr="00DA5958">
        <w:rPr>
          <w:rFonts w:ascii="Corbel" w:hAnsi="Corbel" w:cstheme="minorHAnsi"/>
          <w:sz w:val="22"/>
          <w:szCs w:val="22"/>
        </w:rPr>
        <w:t xml:space="preserve">zijn de </w:t>
      </w:r>
      <w:r w:rsidR="009D0221">
        <w:rPr>
          <w:rFonts w:ascii="Corbel" w:hAnsi="Corbel" w:cstheme="minorHAnsi"/>
          <w:sz w:val="22"/>
          <w:szCs w:val="22"/>
        </w:rPr>
        <w:t xml:space="preserve">(korte termijn) </w:t>
      </w:r>
      <w:r w:rsidR="00DC28DE" w:rsidRPr="00DA5958">
        <w:rPr>
          <w:rFonts w:ascii="Corbel" w:hAnsi="Corbel" w:cstheme="minorHAnsi"/>
          <w:sz w:val="22"/>
          <w:szCs w:val="22"/>
        </w:rPr>
        <w:t xml:space="preserve">maatregelen die we nu nemen slechts een druppel op een steeds </w:t>
      </w:r>
      <w:r w:rsidR="007A7DC6" w:rsidRPr="00DA5958">
        <w:rPr>
          <w:rFonts w:ascii="Corbel" w:hAnsi="Corbel" w:cstheme="minorHAnsi"/>
          <w:sz w:val="22"/>
          <w:szCs w:val="22"/>
        </w:rPr>
        <w:t xml:space="preserve">meer </w:t>
      </w:r>
      <w:r w:rsidR="009560E0" w:rsidRPr="00DA5958">
        <w:rPr>
          <w:rFonts w:ascii="Corbel" w:hAnsi="Corbel" w:cstheme="minorHAnsi"/>
          <w:sz w:val="22"/>
          <w:szCs w:val="22"/>
        </w:rPr>
        <w:t>gloeiende plaat</w:t>
      </w:r>
      <w:r w:rsidR="000F05D7" w:rsidRPr="00DA5958">
        <w:rPr>
          <w:rFonts w:ascii="Corbel" w:hAnsi="Corbel" w:cstheme="minorHAnsi"/>
          <w:sz w:val="22"/>
          <w:szCs w:val="22"/>
        </w:rPr>
        <w:t>.</w:t>
      </w:r>
      <w:r w:rsidRPr="00DA5958">
        <w:rPr>
          <w:rFonts w:ascii="Corbel" w:hAnsi="Corbel" w:cstheme="minorHAnsi"/>
          <w:sz w:val="22"/>
          <w:szCs w:val="22"/>
        </w:rPr>
        <w:t xml:space="preserve"> </w:t>
      </w:r>
      <w:r w:rsidR="00B701D5" w:rsidRPr="00DA5958">
        <w:rPr>
          <w:rFonts w:ascii="Corbel" w:hAnsi="Corbel" w:cstheme="minorHAnsi"/>
          <w:sz w:val="22"/>
          <w:szCs w:val="22"/>
        </w:rPr>
        <w:t>Onderzoek laat zien dat de meerderheid van kinderen door de sluiting van scholen achterstanden oploopt</w:t>
      </w:r>
      <w:r w:rsidR="009560E0" w:rsidRPr="00DA5958">
        <w:rPr>
          <w:rFonts w:ascii="Corbel" w:hAnsi="Corbel" w:cstheme="minorHAnsi"/>
          <w:sz w:val="22"/>
          <w:szCs w:val="22"/>
        </w:rPr>
        <w:t>, in grotere mate bij kinderen uit kwetsbare gezinnen</w:t>
      </w:r>
      <w:r w:rsidR="00B701D5" w:rsidRPr="00DA5958">
        <w:rPr>
          <w:rFonts w:ascii="Corbel" w:hAnsi="Corbel" w:cstheme="minorHAnsi"/>
          <w:sz w:val="22"/>
          <w:szCs w:val="22"/>
        </w:rPr>
        <w:t xml:space="preserve">. Er zijn </w:t>
      </w:r>
      <w:r w:rsidR="00B80169" w:rsidRPr="00DA5958">
        <w:rPr>
          <w:rFonts w:ascii="Corbel" w:hAnsi="Corbel" w:cstheme="minorHAnsi"/>
          <w:sz w:val="22"/>
          <w:szCs w:val="22"/>
        </w:rPr>
        <w:t xml:space="preserve">lokaal </w:t>
      </w:r>
      <w:r w:rsidR="00B22F20">
        <w:rPr>
          <w:rFonts w:ascii="Corbel" w:hAnsi="Corbel" w:cstheme="minorHAnsi"/>
          <w:sz w:val="22"/>
          <w:szCs w:val="22"/>
        </w:rPr>
        <w:t>maatregelen genomen zoals</w:t>
      </w:r>
      <w:r w:rsidR="00B701D5" w:rsidRPr="00DA5958">
        <w:rPr>
          <w:rFonts w:ascii="Corbel" w:hAnsi="Corbel" w:cstheme="minorHAnsi"/>
          <w:sz w:val="22"/>
          <w:szCs w:val="22"/>
        </w:rPr>
        <w:t xml:space="preserve"> het aanbieden van laptops om hen te ondersteunen bij thuisonderwijs, maar dit heeft niet kunnen voorkomen dat hun vaardigheden op </w:t>
      </w:r>
      <w:r w:rsidR="00B701D5" w:rsidRPr="00DA5958">
        <w:rPr>
          <w:rFonts w:ascii="Corbel" w:hAnsi="Corbel" w:cstheme="minorHAnsi"/>
          <w:sz w:val="22"/>
          <w:szCs w:val="22"/>
        </w:rPr>
        <w:lastRenderedPageBreak/>
        <w:t>het gebied van taal en rekenen</w:t>
      </w:r>
      <w:r w:rsidR="00BC02B1" w:rsidRPr="00DA5958">
        <w:rPr>
          <w:rFonts w:ascii="Corbel" w:hAnsi="Corbel" w:cstheme="minorHAnsi"/>
          <w:sz w:val="22"/>
          <w:szCs w:val="22"/>
        </w:rPr>
        <w:t xml:space="preserve"> </w:t>
      </w:r>
      <w:r w:rsidR="00B701D5" w:rsidRPr="00DA5958">
        <w:rPr>
          <w:rFonts w:ascii="Corbel" w:hAnsi="Corbel" w:cstheme="minorHAnsi"/>
          <w:sz w:val="22"/>
          <w:szCs w:val="22"/>
        </w:rPr>
        <w:t>harder achteruit zijn gegaan en de verschillen tussen leerlingen groter zijn geworden.</w:t>
      </w:r>
      <w:r w:rsidR="009560E0" w:rsidRPr="00DA5958">
        <w:rPr>
          <w:rFonts w:ascii="Corbel" w:hAnsi="Corbel" w:cstheme="minorHAnsi"/>
          <w:sz w:val="22"/>
          <w:szCs w:val="22"/>
        </w:rPr>
        <w:t xml:space="preserve"> Ook de incidentele extra landelijke inzet via de inhaal- en ondersteuningsprogramma’s is wat ons betreft niet voldoende om de achterstand in te lopen en te voorkomen dat </w:t>
      </w:r>
      <w:r w:rsidR="00905EDC" w:rsidRPr="00DA5958">
        <w:rPr>
          <w:rFonts w:ascii="Corbel" w:hAnsi="Corbel" w:cstheme="minorHAnsi"/>
          <w:sz w:val="22"/>
          <w:szCs w:val="22"/>
        </w:rPr>
        <w:t>de impact van Corona blijvend</w:t>
      </w:r>
      <w:r w:rsidR="009560E0" w:rsidRPr="00DA5958">
        <w:rPr>
          <w:rFonts w:ascii="Corbel" w:hAnsi="Corbel" w:cstheme="minorHAnsi"/>
          <w:sz w:val="22"/>
          <w:szCs w:val="22"/>
        </w:rPr>
        <w:t xml:space="preserve"> is</w:t>
      </w:r>
      <w:r w:rsidR="00905EDC" w:rsidRPr="00DA5958">
        <w:rPr>
          <w:rFonts w:ascii="Corbel" w:hAnsi="Corbel" w:cstheme="minorHAnsi"/>
          <w:sz w:val="22"/>
          <w:szCs w:val="22"/>
        </w:rPr>
        <w:t xml:space="preserve">. </w:t>
      </w:r>
      <w:r w:rsidR="00CE5E89" w:rsidRPr="00DA5958">
        <w:rPr>
          <w:rFonts w:ascii="Corbel" w:hAnsi="Corbel" w:cstheme="minorHAnsi"/>
          <w:sz w:val="22"/>
          <w:szCs w:val="22"/>
        </w:rPr>
        <w:t>De extra grote verschillen maken de huidige overstap van primair naar voorgezet onderwijs</w:t>
      </w:r>
      <w:r w:rsidR="00E126EA">
        <w:rPr>
          <w:rFonts w:ascii="Corbel" w:hAnsi="Corbel" w:cstheme="minorHAnsi"/>
          <w:sz w:val="22"/>
          <w:szCs w:val="22"/>
        </w:rPr>
        <w:t>, die wat ons betreft sowieso te vroeg is, extra kwetsbaar</w:t>
      </w:r>
      <w:r w:rsidR="00CE5E89" w:rsidRPr="00DA5958">
        <w:rPr>
          <w:rFonts w:ascii="Corbel" w:hAnsi="Corbel" w:cstheme="minorHAnsi"/>
          <w:sz w:val="22"/>
          <w:szCs w:val="22"/>
        </w:rPr>
        <w:t>.</w:t>
      </w:r>
      <w:r w:rsidR="00424E43" w:rsidRPr="00DA5958">
        <w:rPr>
          <w:rFonts w:ascii="Corbel" w:hAnsi="Corbel" w:cstheme="minorHAnsi"/>
          <w:sz w:val="22"/>
          <w:szCs w:val="22"/>
        </w:rPr>
        <w:t xml:space="preserve"> </w:t>
      </w:r>
    </w:p>
    <w:p w14:paraId="125A4CCE" w14:textId="77777777" w:rsidR="00727EE2" w:rsidRPr="00DA5958" w:rsidRDefault="00727EE2">
      <w:pPr>
        <w:rPr>
          <w:rFonts w:ascii="Corbel" w:eastAsia="Times New Roman" w:hAnsi="Corbel" w:cs="Calibri"/>
          <w:sz w:val="22"/>
          <w:szCs w:val="22"/>
          <w:lang w:eastAsia="nl-NL"/>
        </w:rPr>
      </w:pPr>
    </w:p>
    <w:p w14:paraId="2D41417F" w14:textId="402925C1" w:rsidR="00905EDC" w:rsidRPr="00DA5958" w:rsidRDefault="00D7777E" w:rsidP="00905EDC">
      <w:pPr>
        <w:rPr>
          <w:rFonts w:ascii="Corbel" w:eastAsia="Times New Roman" w:hAnsi="Corbel" w:cs="Calibri"/>
          <w:sz w:val="22"/>
          <w:szCs w:val="22"/>
          <w:lang w:eastAsia="nl-NL"/>
        </w:rPr>
      </w:pPr>
      <w:r w:rsidRPr="00DA5958">
        <w:rPr>
          <w:rFonts w:ascii="Corbel" w:eastAsia="Times New Roman" w:hAnsi="Corbel" w:cs="Calibri"/>
          <w:b/>
          <w:sz w:val="22"/>
          <w:szCs w:val="22"/>
          <w:lang w:eastAsia="nl-NL"/>
        </w:rPr>
        <w:t>Nationaal plan gelijke onderwijskansen en wegwerken onderwijsachterstanden</w:t>
      </w:r>
      <w:r w:rsidRPr="00DA5958">
        <w:rPr>
          <w:rFonts w:ascii="Corbel" w:eastAsia="Times New Roman" w:hAnsi="Corbel" w:cs="Calibri"/>
          <w:sz w:val="22"/>
          <w:szCs w:val="22"/>
          <w:lang w:eastAsia="nl-NL"/>
        </w:rPr>
        <w:br/>
      </w:r>
      <w:r w:rsidR="00905EDC" w:rsidRPr="00DA5958">
        <w:rPr>
          <w:rFonts w:ascii="Corbel" w:eastAsia="Times New Roman" w:hAnsi="Corbel" w:cs="Calibri"/>
          <w:sz w:val="22"/>
          <w:szCs w:val="22"/>
          <w:lang w:eastAsia="nl-NL"/>
        </w:rPr>
        <w:t xml:space="preserve">De optelsom van </w:t>
      </w:r>
      <w:r w:rsidR="00FE7434" w:rsidRPr="00DA5958">
        <w:rPr>
          <w:rFonts w:ascii="Corbel" w:eastAsia="Times New Roman" w:hAnsi="Corbel" w:cs="Calibri"/>
          <w:sz w:val="22"/>
          <w:szCs w:val="22"/>
          <w:lang w:eastAsia="nl-NL"/>
        </w:rPr>
        <w:t>al</w:t>
      </w:r>
      <w:r w:rsidR="00905EDC" w:rsidRPr="00DA5958">
        <w:rPr>
          <w:rFonts w:ascii="Corbel" w:eastAsia="Times New Roman" w:hAnsi="Corbel" w:cs="Calibri"/>
          <w:sz w:val="22"/>
          <w:szCs w:val="22"/>
          <w:lang w:eastAsia="nl-NL"/>
        </w:rPr>
        <w:t xml:space="preserve"> bestaande </w:t>
      </w:r>
      <w:r w:rsidR="002D4EAC" w:rsidRPr="00DA5958">
        <w:rPr>
          <w:rFonts w:ascii="Corbel" w:eastAsia="Times New Roman" w:hAnsi="Corbel" w:cs="Calibri"/>
          <w:sz w:val="22"/>
          <w:szCs w:val="22"/>
          <w:lang w:eastAsia="nl-NL"/>
        </w:rPr>
        <w:t xml:space="preserve">(pre-Corona) </w:t>
      </w:r>
      <w:r w:rsidR="00905EDC" w:rsidRPr="00DA5958">
        <w:rPr>
          <w:rFonts w:ascii="Corbel" w:eastAsia="Times New Roman" w:hAnsi="Corbel" w:cs="Calibri"/>
          <w:sz w:val="22"/>
          <w:szCs w:val="22"/>
          <w:lang w:eastAsia="nl-NL"/>
        </w:rPr>
        <w:t xml:space="preserve">problematiek en de </w:t>
      </w:r>
      <w:r w:rsidR="002D4EAC" w:rsidRPr="00DA5958">
        <w:rPr>
          <w:rFonts w:ascii="Corbel" w:eastAsia="Times New Roman" w:hAnsi="Corbel" w:cs="Calibri"/>
          <w:sz w:val="22"/>
          <w:szCs w:val="22"/>
          <w:lang w:eastAsia="nl-NL"/>
        </w:rPr>
        <w:t xml:space="preserve">negatieve effecten van </w:t>
      </w:r>
      <w:r w:rsidR="00905EDC" w:rsidRPr="00DA5958">
        <w:rPr>
          <w:rFonts w:ascii="Corbel" w:eastAsia="Times New Roman" w:hAnsi="Corbel" w:cs="Calibri"/>
          <w:sz w:val="22"/>
          <w:szCs w:val="22"/>
          <w:lang w:eastAsia="nl-NL"/>
        </w:rPr>
        <w:t xml:space="preserve">Corona </w:t>
      </w:r>
      <w:r w:rsidR="002D4EAC" w:rsidRPr="00DA5958">
        <w:rPr>
          <w:rFonts w:ascii="Corbel" w:eastAsia="Times New Roman" w:hAnsi="Corbel" w:cs="Calibri"/>
          <w:sz w:val="22"/>
          <w:szCs w:val="22"/>
          <w:lang w:eastAsia="nl-NL"/>
        </w:rPr>
        <w:t>zorgt voor een nijpende situatie</w:t>
      </w:r>
      <w:r w:rsidR="00905EDC" w:rsidRPr="00DA5958">
        <w:rPr>
          <w:rFonts w:ascii="Corbel" w:eastAsia="Times New Roman" w:hAnsi="Corbel" w:cs="Calibri"/>
          <w:sz w:val="22"/>
          <w:szCs w:val="22"/>
          <w:lang w:eastAsia="nl-NL"/>
        </w:rPr>
        <w:t xml:space="preserve">. In de eerste plaats </w:t>
      </w:r>
      <w:r w:rsidR="006F44BD" w:rsidRPr="00DA5958">
        <w:rPr>
          <w:rFonts w:ascii="Corbel" w:eastAsia="Times New Roman" w:hAnsi="Corbel" w:cs="Calibri"/>
          <w:sz w:val="22"/>
          <w:szCs w:val="22"/>
          <w:lang w:eastAsia="nl-NL"/>
        </w:rPr>
        <w:t>treft dit</w:t>
      </w:r>
      <w:r w:rsidR="00905EDC" w:rsidRPr="00DA5958">
        <w:rPr>
          <w:rFonts w:ascii="Corbel" w:eastAsia="Times New Roman" w:hAnsi="Corbel" w:cs="Calibri"/>
          <w:sz w:val="22"/>
          <w:szCs w:val="22"/>
          <w:lang w:eastAsia="nl-NL"/>
        </w:rPr>
        <w:t xml:space="preserve"> </w:t>
      </w:r>
      <w:r w:rsidR="002D4EAC" w:rsidRPr="00DA5958">
        <w:rPr>
          <w:rFonts w:ascii="Corbel" w:eastAsia="Times New Roman" w:hAnsi="Corbel" w:cs="Calibri"/>
          <w:sz w:val="22"/>
          <w:szCs w:val="22"/>
          <w:lang w:eastAsia="nl-NL"/>
        </w:rPr>
        <w:t xml:space="preserve">de </w:t>
      </w:r>
      <w:r w:rsidR="00905EDC" w:rsidRPr="00DA5958">
        <w:rPr>
          <w:rFonts w:ascii="Corbel" w:eastAsia="Times New Roman" w:hAnsi="Corbel" w:cs="Calibri"/>
          <w:sz w:val="22"/>
          <w:szCs w:val="22"/>
          <w:lang w:eastAsia="nl-NL"/>
        </w:rPr>
        <w:t xml:space="preserve">kinderen </w:t>
      </w:r>
      <w:r w:rsidR="00B22F20">
        <w:rPr>
          <w:rFonts w:ascii="Corbel" w:eastAsia="Times New Roman" w:hAnsi="Corbel" w:cs="Calibri"/>
          <w:sz w:val="22"/>
          <w:szCs w:val="22"/>
          <w:lang w:eastAsia="nl-NL"/>
        </w:rPr>
        <w:t xml:space="preserve">en jongeren </w:t>
      </w:r>
      <w:r w:rsidR="006F44BD" w:rsidRPr="00DA5958">
        <w:rPr>
          <w:rFonts w:ascii="Corbel" w:eastAsia="Times New Roman" w:hAnsi="Corbel" w:cs="Calibri"/>
          <w:sz w:val="22"/>
          <w:szCs w:val="22"/>
          <w:lang w:eastAsia="nl-NL"/>
        </w:rPr>
        <w:t>zelf</w:t>
      </w:r>
      <w:r w:rsidR="00B27A8D" w:rsidRPr="00DA5958">
        <w:rPr>
          <w:rFonts w:ascii="Corbel" w:eastAsia="Times New Roman" w:hAnsi="Corbel" w:cs="Calibri"/>
          <w:sz w:val="22"/>
          <w:szCs w:val="22"/>
          <w:lang w:eastAsia="nl-NL"/>
        </w:rPr>
        <w:t xml:space="preserve">, </w:t>
      </w:r>
      <w:r w:rsidR="00905EDC" w:rsidRPr="00DA5958">
        <w:rPr>
          <w:rFonts w:ascii="Corbel" w:eastAsia="Times New Roman" w:hAnsi="Corbel" w:cs="Calibri"/>
          <w:sz w:val="22"/>
          <w:szCs w:val="22"/>
          <w:lang w:eastAsia="nl-NL"/>
        </w:rPr>
        <w:t>waarvan hun toekomstperspectief verslechter</w:t>
      </w:r>
      <w:r w:rsidR="00A26F66" w:rsidRPr="00DA5958">
        <w:rPr>
          <w:rFonts w:ascii="Corbel" w:eastAsia="Times New Roman" w:hAnsi="Corbel" w:cs="Calibri"/>
          <w:sz w:val="22"/>
          <w:szCs w:val="22"/>
          <w:lang w:eastAsia="nl-NL"/>
        </w:rPr>
        <w:t>t</w:t>
      </w:r>
      <w:r w:rsidR="00B27A8D" w:rsidRPr="00DA5958">
        <w:rPr>
          <w:rFonts w:ascii="Corbel" w:eastAsia="Times New Roman" w:hAnsi="Corbel" w:cs="Calibri"/>
          <w:sz w:val="22"/>
          <w:szCs w:val="22"/>
          <w:lang w:eastAsia="nl-NL"/>
        </w:rPr>
        <w:t>, ma</w:t>
      </w:r>
      <w:r w:rsidR="00905EDC" w:rsidRPr="00DA5958">
        <w:rPr>
          <w:rFonts w:ascii="Corbel" w:eastAsia="Times New Roman" w:hAnsi="Corbel" w:cs="Calibri"/>
          <w:sz w:val="22"/>
          <w:szCs w:val="22"/>
          <w:lang w:eastAsia="nl-NL"/>
        </w:rPr>
        <w:t xml:space="preserve">ar daarnaast zijn er ook bredere maatschappelijke en economische gevolgen. Een toename van ongelijkheid creëert een tweedeling in de maatschappij en het onbenut laten van talenten verzwakt de concurrentiepositie van Nederland in een wereld waar kennis en innovatievermogen steeds belangrijker wordt. Als G4-steden pakken wij onze verantwoordelijkheid en werken we samen met schoolbesturen en lokale partners om ieder kind toegang te geven tot het beste onderwijs. Om succesvol te kunnen zijn is het nodig dat ook het Rijk aansluit, bij voorkeur door een </w:t>
      </w:r>
      <w:r w:rsidR="00905EDC" w:rsidRPr="00DA5958">
        <w:rPr>
          <w:rFonts w:ascii="Corbel" w:eastAsia="Times New Roman" w:hAnsi="Corbel" w:cs="Calibri"/>
          <w:i/>
          <w:sz w:val="22"/>
          <w:szCs w:val="22"/>
          <w:lang w:eastAsia="nl-NL"/>
        </w:rPr>
        <w:t>Nationaal Plan</w:t>
      </w:r>
      <w:r w:rsidR="00905EDC" w:rsidRPr="00DA5958">
        <w:rPr>
          <w:rFonts w:ascii="Corbel" w:eastAsia="Times New Roman" w:hAnsi="Corbel" w:cs="Calibri"/>
          <w:sz w:val="22"/>
          <w:szCs w:val="22"/>
          <w:lang w:eastAsia="nl-NL"/>
        </w:rPr>
        <w:t xml:space="preserve"> te ontwikkelen om kansenongelijkheid te bestrijden en achterstanden terug te dringen. </w:t>
      </w:r>
      <w:r w:rsidR="00A26F66" w:rsidRPr="00DA5958">
        <w:rPr>
          <w:rFonts w:ascii="Corbel" w:eastAsia="Times New Roman" w:hAnsi="Corbel" w:cs="Calibri"/>
          <w:sz w:val="22"/>
          <w:szCs w:val="22"/>
          <w:lang w:eastAsia="nl-NL"/>
        </w:rPr>
        <w:t xml:space="preserve">We waarderen daarbij de ambtelijke erkenning bij uw ministerie voor dit vraagstuk. </w:t>
      </w:r>
      <w:r w:rsidR="00DC28DE" w:rsidRPr="00DA5958">
        <w:rPr>
          <w:rFonts w:ascii="Corbel" w:eastAsia="Times New Roman" w:hAnsi="Corbel" w:cs="Calibri"/>
          <w:sz w:val="22"/>
          <w:szCs w:val="22"/>
          <w:lang w:eastAsia="nl-NL"/>
        </w:rPr>
        <w:t xml:space="preserve">Een actiegericht plan met een duidelijke (middel)lange termijnvisie: de kansenongelijkheid laat zich immers niet oplossen binnen de vier jaar van een kabinetsperiode. </w:t>
      </w:r>
      <w:r w:rsidR="00905EDC" w:rsidRPr="00DA5958">
        <w:rPr>
          <w:rFonts w:ascii="Corbel" w:eastAsia="Times New Roman" w:hAnsi="Corbel" w:cs="Calibri"/>
          <w:sz w:val="22"/>
          <w:szCs w:val="22"/>
          <w:lang w:eastAsia="nl-NL"/>
        </w:rPr>
        <w:t>Wij denken daarbij onder andere aan onderstaande maatregelen:</w:t>
      </w:r>
    </w:p>
    <w:p w14:paraId="3B7A63A1" w14:textId="77777777" w:rsidR="006D53B5" w:rsidRPr="00DA5958" w:rsidRDefault="006D53B5">
      <w:pPr>
        <w:rPr>
          <w:rFonts w:ascii="Corbel" w:eastAsia="Times New Roman" w:hAnsi="Corbel" w:cs="Calibri"/>
          <w:sz w:val="22"/>
          <w:szCs w:val="22"/>
          <w:lang w:eastAsia="nl-NL"/>
        </w:rPr>
      </w:pPr>
    </w:p>
    <w:p w14:paraId="614CDDB2" w14:textId="1D1E6FC5" w:rsidR="008515F0" w:rsidRPr="00DA5958" w:rsidRDefault="008515F0" w:rsidP="008515F0">
      <w:pPr>
        <w:pStyle w:val="Lijstalinea"/>
        <w:numPr>
          <w:ilvl w:val="0"/>
          <w:numId w:val="3"/>
        </w:numPr>
        <w:rPr>
          <w:rFonts w:ascii="Corbel" w:eastAsia="Times New Roman" w:hAnsi="Corbel" w:cstheme="minorHAnsi"/>
          <w:b/>
          <w:bCs/>
          <w:color w:val="000000"/>
          <w:sz w:val="22"/>
          <w:szCs w:val="22"/>
          <w:lang w:eastAsia="nl-NL"/>
        </w:rPr>
      </w:pPr>
      <w:r w:rsidRPr="00DA5958">
        <w:rPr>
          <w:rFonts w:ascii="Corbel" w:eastAsia="Times New Roman" w:hAnsi="Corbel" w:cstheme="minorHAnsi"/>
          <w:b/>
          <w:bCs/>
          <w:color w:val="000000"/>
          <w:sz w:val="22"/>
          <w:szCs w:val="22"/>
          <w:lang w:eastAsia="nl-NL"/>
        </w:rPr>
        <w:t>Gelijke toegang van de peutervoorzieningen voor alle kinderen voor 0-4 jaar:</w:t>
      </w:r>
      <w:r w:rsidRPr="00DA5958">
        <w:rPr>
          <w:rFonts w:ascii="Corbel" w:eastAsia="Times New Roman" w:hAnsi="Corbel" w:cstheme="minorHAnsi"/>
          <w:b/>
          <w:bCs/>
          <w:color w:val="000000"/>
          <w:sz w:val="22"/>
          <w:szCs w:val="22"/>
          <w:lang w:eastAsia="nl-NL"/>
        </w:rPr>
        <w:br/>
      </w:r>
      <w:r w:rsidRPr="00DA5958">
        <w:rPr>
          <w:rFonts w:ascii="Corbel" w:eastAsia="Times New Roman" w:hAnsi="Corbel" w:cstheme="minorHAnsi"/>
          <w:bCs/>
          <w:color w:val="000000"/>
          <w:sz w:val="22"/>
          <w:szCs w:val="22"/>
          <w:lang w:eastAsia="nl-NL"/>
        </w:rPr>
        <w:t xml:space="preserve">Voorkom dat kinderen al op jonge leeftijden onderwijsachterstanden oplopen. Neem de barrières </w:t>
      </w:r>
      <w:r w:rsidR="00010664">
        <w:rPr>
          <w:rFonts w:ascii="Corbel" w:eastAsia="Times New Roman" w:hAnsi="Corbel" w:cstheme="minorHAnsi"/>
          <w:bCs/>
          <w:color w:val="000000"/>
          <w:sz w:val="22"/>
          <w:szCs w:val="22"/>
          <w:lang w:eastAsia="nl-NL"/>
        </w:rPr>
        <w:t xml:space="preserve">weg en zorg </w:t>
      </w:r>
      <w:r w:rsidRPr="00DA5958">
        <w:rPr>
          <w:rFonts w:ascii="Corbel" w:eastAsia="Times New Roman" w:hAnsi="Corbel" w:cstheme="minorHAnsi"/>
          <w:bCs/>
          <w:color w:val="000000"/>
          <w:sz w:val="22"/>
          <w:szCs w:val="22"/>
          <w:lang w:eastAsia="nl-NL"/>
        </w:rPr>
        <w:t>voor de realisatie van een gratis voorschoolse voorzieningen waar alle jongere kinderen 640 uur per jaar</w:t>
      </w:r>
      <w:r w:rsidR="00D7777E" w:rsidRPr="00DA5958">
        <w:rPr>
          <w:rFonts w:ascii="Corbel" w:eastAsia="Times New Roman" w:hAnsi="Corbel" w:cstheme="minorHAnsi"/>
          <w:bCs/>
          <w:color w:val="000000"/>
          <w:sz w:val="22"/>
          <w:szCs w:val="22"/>
          <w:lang w:eastAsia="nl-NL"/>
        </w:rPr>
        <w:t xml:space="preserve"> samen</w:t>
      </w:r>
      <w:r w:rsidRPr="00DA5958">
        <w:rPr>
          <w:rFonts w:ascii="Corbel" w:eastAsia="Times New Roman" w:hAnsi="Corbel" w:cstheme="minorHAnsi"/>
          <w:bCs/>
          <w:color w:val="000000"/>
          <w:sz w:val="22"/>
          <w:szCs w:val="22"/>
          <w:lang w:eastAsia="nl-NL"/>
        </w:rPr>
        <w:t xml:space="preserve"> terecht kunnen, </w:t>
      </w:r>
      <w:r w:rsidR="00D7777E" w:rsidRPr="00DA5958">
        <w:rPr>
          <w:rFonts w:ascii="Corbel" w:eastAsia="Times New Roman" w:hAnsi="Corbel" w:cstheme="minorHAnsi"/>
          <w:bCs/>
          <w:color w:val="000000"/>
          <w:sz w:val="22"/>
          <w:szCs w:val="22"/>
          <w:lang w:eastAsia="nl-NL"/>
        </w:rPr>
        <w:t>ongeacht het inkomen van hun ouders</w:t>
      </w:r>
      <w:r w:rsidRPr="00DA5958">
        <w:rPr>
          <w:rFonts w:ascii="Corbel" w:eastAsia="Times New Roman" w:hAnsi="Corbel" w:cstheme="minorHAnsi"/>
          <w:bCs/>
          <w:color w:val="000000"/>
          <w:sz w:val="22"/>
          <w:szCs w:val="22"/>
          <w:lang w:eastAsia="nl-NL"/>
        </w:rPr>
        <w:t>.</w:t>
      </w:r>
    </w:p>
    <w:p w14:paraId="5CE1D712" w14:textId="60A79687" w:rsidR="00C83BCC" w:rsidRPr="00DA5958" w:rsidRDefault="00C83BCC" w:rsidP="00C83BCC">
      <w:pPr>
        <w:pStyle w:val="Lijstalinea"/>
        <w:numPr>
          <w:ilvl w:val="0"/>
          <w:numId w:val="3"/>
        </w:numPr>
        <w:rPr>
          <w:rFonts w:ascii="Corbel" w:eastAsia="Times New Roman" w:hAnsi="Corbel" w:cstheme="minorHAnsi"/>
          <w:b/>
          <w:bCs/>
          <w:color w:val="000000"/>
          <w:sz w:val="22"/>
          <w:szCs w:val="22"/>
          <w:lang w:eastAsia="nl-NL"/>
        </w:rPr>
      </w:pPr>
      <w:r w:rsidRPr="00DA5958">
        <w:rPr>
          <w:rFonts w:ascii="Corbel" w:eastAsia="Times New Roman" w:hAnsi="Corbel" w:cstheme="minorHAnsi"/>
          <w:b/>
          <w:bCs/>
          <w:sz w:val="22"/>
          <w:szCs w:val="22"/>
          <w:lang w:eastAsia="nl-NL"/>
        </w:rPr>
        <w:t>E</w:t>
      </w:r>
      <w:r w:rsidR="00121930" w:rsidRPr="00DA5958">
        <w:rPr>
          <w:rFonts w:ascii="Corbel" w:eastAsia="Times New Roman" w:hAnsi="Corbel" w:cstheme="minorHAnsi"/>
          <w:b/>
          <w:bCs/>
          <w:color w:val="000000"/>
          <w:sz w:val="22"/>
          <w:szCs w:val="22"/>
          <w:lang w:eastAsia="nl-NL"/>
        </w:rPr>
        <w:t xml:space="preserve">xtra leertijd voor kinderen </w:t>
      </w:r>
      <w:r w:rsidR="00B22F20">
        <w:rPr>
          <w:rFonts w:ascii="Corbel" w:eastAsia="Times New Roman" w:hAnsi="Corbel" w:cstheme="minorHAnsi"/>
          <w:b/>
          <w:bCs/>
          <w:color w:val="000000"/>
          <w:sz w:val="22"/>
          <w:szCs w:val="22"/>
          <w:lang w:eastAsia="nl-NL"/>
        </w:rPr>
        <w:t xml:space="preserve">en jongeren </w:t>
      </w:r>
      <w:r w:rsidR="00121930" w:rsidRPr="00DA5958">
        <w:rPr>
          <w:rFonts w:ascii="Corbel" w:eastAsia="Times New Roman" w:hAnsi="Corbel" w:cstheme="minorHAnsi"/>
          <w:b/>
          <w:bCs/>
          <w:color w:val="000000"/>
          <w:sz w:val="22"/>
          <w:szCs w:val="22"/>
          <w:lang w:eastAsia="nl-NL"/>
        </w:rPr>
        <w:t>die dat het hardst nodig hebben</w:t>
      </w:r>
      <w:r w:rsidRPr="00DA5958">
        <w:rPr>
          <w:rFonts w:ascii="Corbel" w:eastAsia="Times New Roman" w:hAnsi="Corbel" w:cstheme="minorHAnsi"/>
          <w:b/>
          <w:bCs/>
          <w:color w:val="000000"/>
          <w:sz w:val="22"/>
          <w:szCs w:val="22"/>
          <w:lang w:eastAsia="nl-NL"/>
        </w:rPr>
        <w:t>:</w:t>
      </w:r>
      <w:r w:rsidRPr="00DA5958">
        <w:rPr>
          <w:rFonts w:ascii="Corbel" w:eastAsia="Times New Roman" w:hAnsi="Corbel" w:cstheme="minorHAnsi"/>
          <w:b/>
          <w:bCs/>
          <w:color w:val="000000"/>
          <w:sz w:val="22"/>
          <w:szCs w:val="22"/>
          <w:lang w:eastAsia="nl-NL"/>
        </w:rPr>
        <w:br/>
      </w:r>
      <w:r w:rsidRPr="00DA5958">
        <w:rPr>
          <w:rFonts w:ascii="Corbel" w:eastAsia="Times New Roman" w:hAnsi="Corbel" w:cstheme="minorHAnsi"/>
          <w:color w:val="000000"/>
          <w:sz w:val="22"/>
          <w:szCs w:val="22"/>
          <w:lang w:eastAsia="nl-NL"/>
        </w:rPr>
        <w:t>Als extra le</w:t>
      </w:r>
      <w:r w:rsidR="00B27A8D" w:rsidRPr="00DA5958">
        <w:rPr>
          <w:rFonts w:ascii="Corbel" w:eastAsia="Times New Roman" w:hAnsi="Corbel" w:cstheme="minorHAnsi"/>
          <w:color w:val="000000"/>
          <w:sz w:val="22"/>
          <w:szCs w:val="22"/>
          <w:lang w:eastAsia="nl-NL"/>
        </w:rPr>
        <w:t>er</w:t>
      </w:r>
      <w:r w:rsidRPr="00DA5958">
        <w:rPr>
          <w:rFonts w:ascii="Corbel" w:eastAsia="Times New Roman" w:hAnsi="Corbel" w:cstheme="minorHAnsi"/>
          <w:color w:val="000000"/>
          <w:sz w:val="22"/>
          <w:szCs w:val="22"/>
          <w:lang w:eastAsia="nl-NL"/>
        </w:rPr>
        <w:t>tijd nodig is</w:t>
      </w:r>
      <w:r w:rsidR="00B80169" w:rsidRPr="00DA5958">
        <w:rPr>
          <w:rFonts w:ascii="Corbel" w:eastAsia="Times New Roman" w:hAnsi="Corbel" w:cstheme="minorHAnsi"/>
          <w:color w:val="000000"/>
          <w:sz w:val="22"/>
          <w:szCs w:val="22"/>
          <w:lang w:eastAsia="nl-NL"/>
        </w:rPr>
        <w:t xml:space="preserve"> </w:t>
      </w:r>
      <w:r w:rsidRPr="00DA5958">
        <w:rPr>
          <w:rFonts w:ascii="Corbel" w:eastAsia="Times New Roman" w:hAnsi="Corbel" w:cstheme="minorHAnsi"/>
          <w:color w:val="000000"/>
          <w:sz w:val="22"/>
          <w:szCs w:val="22"/>
          <w:lang w:eastAsia="nl-NL"/>
        </w:rPr>
        <w:t xml:space="preserve">mag dat niet afhankelijk zijn van het inkomen van de ouders. </w:t>
      </w:r>
      <w:r w:rsidR="00B27A8D" w:rsidRPr="00DA5958">
        <w:rPr>
          <w:rFonts w:ascii="Corbel" w:eastAsia="Times New Roman" w:hAnsi="Corbel" w:cstheme="minorHAnsi"/>
          <w:color w:val="000000"/>
          <w:sz w:val="22"/>
          <w:szCs w:val="22"/>
          <w:lang w:eastAsia="nl-NL"/>
        </w:rPr>
        <w:t xml:space="preserve">Maak daarom </w:t>
      </w:r>
      <w:r w:rsidRPr="00DA5958">
        <w:rPr>
          <w:rFonts w:ascii="Corbel" w:eastAsia="Times New Roman" w:hAnsi="Corbel" w:cstheme="minorHAnsi"/>
          <w:color w:val="000000"/>
          <w:sz w:val="22"/>
          <w:szCs w:val="22"/>
          <w:lang w:eastAsia="nl-NL"/>
        </w:rPr>
        <w:t xml:space="preserve">structureel meer middelen </w:t>
      </w:r>
      <w:r w:rsidR="00B80169" w:rsidRPr="00DA5958">
        <w:rPr>
          <w:rFonts w:ascii="Corbel" w:eastAsia="Times New Roman" w:hAnsi="Corbel" w:cstheme="minorHAnsi"/>
          <w:color w:val="000000"/>
          <w:sz w:val="22"/>
          <w:szCs w:val="22"/>
          <w:lang w:eastAsia="nl-NL"/>
        </w:rPr>
        <w:t xml:space="preserve">vrij om </w:t>
      </w:r>
      <w:r w:rsidR="00B22F20" w:rsidRPr="00DA5958">
        <w:rPr>
          <w:rFonts w:ascii="Corbel" w:eastAsia="Times New Roman" w:hAnsi="Corbel" w:cstheme="minorHAnsi"/>
          <w:color w:val="000000"/>
          <w:sz w:val="22"/>
          <w:szCs w:val="22"/>
          <w:lang w:eastAsia="nl-NL"/>
        </w:rPr>
        <w:t>kinderen</w:t>
      </w:r>
      <w:r w:rsidR="00B22F20">
        <w:rPr>
          <w:rFonts w:ascii="Corbel" w:eastAsia="Times New Roman" w:hAnsi="Corbel" w:cstheme="minorHAnsi"/>
          <w:color w:val="000000"/>
          <w:sz w:val="22"/>
          <w:szCs w:val="22"/>
          <w:lang w:eastAsia="nl-NL"/>
        </w:rPr>
        <w:t xml:space="preserve"> en jongeren </w:t>
      </w:r>
      <w:r w:rsidRPr="00DA5958">
        <w:rPr>
          <w:rFonts w:ascii="Corbel" w:eastAsia="Times New Roman" w:hAnsi="Corbel" w:cstheme="minorHAnsi"/>
          <w:color w:val="000000"/>
          <w:sz w:val="22"/>
          <w:szCs w:val="22"/>
          <w:lang w:eastAsia="nl-NL"/>
        </w:rPr>
        <w:t>die het nodig hebben</w:t>
      </w:r>
      <w:r w:rsidR="00B80169" w:rsidRPr="00DA5958">
        <w:rPr>
          <w:rFonts w:ascii="Corbel" w:eastAsia="Times New Roman" w:hAnsi="Corbel" w:cstheme="minorHAnsi"/>
          <w:color w:val="000000"/>
          <w:sz w:val="22"/>
          <w:szCs w:val="22"/>
          <w:lang w:eastAsia="nl-NL"/>
        </w:rPr>
        <w:t xml:space="preserve"> extra onderwijstijd </w:t>
      </w:r>
      <w:r w:rsidR="00721486" w:rsidRPr="00DA5958">
        <w:rPr>
          <w:rFonts w:ascii="Corbel" w:eastAsia="Times New Roman" w:hAnsi="Corbel" w:cstheme="minorHAnsi"/>
          <w:color w:val="000000"/>
          <w:sz w:val="22"/>
          <w:szCs w:val="22"/>
          <w:lang w:eastAsia="nl-NL"/>
        </w:rPr>
        <w:t xml:space="preserve">en meer begeleiding </w:t>
      </w:r>
      <w:r w:rsidR="00B80169" w:rsidRPr="00DA5958">
        <w:rPr>
          <w:rFonts w:ascii="Corbel" w:eastAsia="Times New Roman" w:hAnsi="Corbel" w:cstheme="minorHAnsi"/>
          <w:color w:val="000000"/>
          <w:sz w:val="22"/>
          <w:szCs w:val="22"/>
          <w:lang w:eastAsia="nl-NL"/>
        </w:rPr>
        <w:t>te kunnen bieden</w:t>
      </w:r>
      <w:r w:rsidR="00B22F20">
        <w:rPr>
          <w:rFonts w:ascii="Corbel" w:eastAsia="Times New Roman" w:hAnsi="Corbel" w:cstheme="minorHAnsi"/>
          <w:color w:val="000000"/>
          <w:sz w:val="22"/>
          <w:szCs w:val="22"/>
          <w:lang w:eastAsia="nl-NL"/>
        </w:rPr>
        <w:t>, zowel in het primair- als het voortgezet onderwijs</w:t>
      </w:r>
      <w:r w:rsidR="00B27A8D" w:rsidRPr="00DA5958">
        <w:rPr>
          <w:rFonts w:ascii="Corbel" w:eastAsia="Times New Roman" w:hAnsi="Corbel" w:cstheme="minorHAnsi"/>
          <w:color w:val="000000"/>
          <w:sz w:val="22"/>
          <w:szCs w:val="22"/>
          <w:lang w:eastAsia="nl-NL"/>
        </w:rPr>
        <w:t xml:space="preserve">. Voorkom drempels en maak maximaal gebruik van de mogelijkheden van voorschoolse educatie, </w:t>
      </w:r>
      <w:r w:rsidRPr="00DA5958">
        <w:rPr>
          <w:rFonts w:ascii="Corbel" w:eastAsia="Times New Roman" w:hAnsi="Corbel" w:cstheme="minorHAnsi"/>
          <w:color w:val="000000"/>
          <w:sz w:val="22"/>
          <w:szCs w:val="22"/>
          <w:lang w:eastAsia="nl-NL"/>
        </w:rPr>
        <w:t>zomerscholen, kopklassen</w:t>
      </w:r>
      <w:r w:rsidR="00CE5E89" w:rsidRPr="00DA5958">
        <w:rPr>
          <w:rFonts w:ascii="Corbel" w:eastAsia="Times New Roman" w:hAnsi="Corbel" w:cstheme="minorHAnsi"/>
          <w:color w:val="000000"/>
          <w:sz w:val="22"/>
          <w:szCs w:val="22"/>
          <w:lang w:eastAsia="nl-NL"/>
        </w:rPr>
        <w:t>, verlengde leertijd</w:t>
      </w:r>
      <w:r w:rsidRPr="00DA5958">
        <w:rPr>
          <w:rFonts w:ascii="Corbel" w:eastAsia="Times New Roman" w:hAnsi="Corbel" w:cstheme="minorHAnsi"/>
          <w:color w:val="000000"/>
          <w:sz w:val="22"/>
          <w:szCs w:val="22"/>
          <w:lang w:eastAsia="nl-NL"/>
        </w:rPr>
        <w:t xml:space="preserve"> en hulp op maat. Zo wordt </w:t>
      </w:r>
      <w:r w:rsidR="00B27A8D" w:rsidRPr="00DA5958">
        <w:rPr>
          <w:rFonts w:ascii="Corbel" w:eastAsia="Times New Roman" w:hAnsi="Corbel" w:cstheme="minorHAnsi"/>
          <w:color w:val="000000"/>
          <w:sz w:val="22"/>
          <w:szCs w:val="22"/>
          <w:lang w:eastAsia="nl-NL"/>
        </w:rPr>
        <w:t>extra leertijd</w:t>
      </w:r>
      <w:r w:rsidRPr="00DA5958">
        <w:rPr>
          <w:rFonts w:ascii="Corbel" w:eastAsia="Times New Roman" w:hAnsi="Corbel" w:cstheme="minorHAnsi"/>
          <w:color w:val="000000"/>
          <w:sz w:val="22"/>
          <w:szCs w:val="22"/>
          <w:lang w:eastAsia="nl-NL"/>
        </w:rPr>
        <w:t xml:space="preserve"> een middel </w:t>
      </w:r>
      <w:r w:rsidRPr="00DA5958">
        <w:rPr>
          <w:rFonts w:ascii="Corbel" w:hAnsi="Corbel" w:cstheme="minorHAnsi"/>
          <w:color w:val="000000"/>
          <w:sz w:val="22"/>
          <w:szCs w:val="22"/>
        </w:rPr>
        <w:t>om achterstand te verkleinen, in plaats van een middel om voorsprong te vergroten.</w:t>
      </w:r>
    </w:p>
    <w:p w14:paraId="5F04AC79" w14:textId="77777777" w:rsidR="00AE571B" w:rsidRPr="00DA5958" w:rsidRDefault="00C83BCC" w:rsidP="00AE571B">
      <w:pPr>
        <w:pStyle w:val="Lijstalinea"/>
        <w:numPr>
          <w:ilvl w:val="0"/>
          <w:numId w:val="3"/>
        </w:numPr>
        <w:rPr>
          <w:rFonts w:ascii="Corbel" w:eastAsia="Times New Roman" w:hAnsi="Corbel" w:cstheme="minorHAnsi"/>
          <w:b/>
          <w:bCs/>
          <w:sz w:val="22"/>
          <w:szCs w:val="22"/>
          <w:lang w:eastAsia="nl-NL"/>
        </w:rPr>
      </w:pPr>
      <w:r w:rsidRPr="00DA5958">
        <w:rPr>
          <w:rFonts w:ascii="Corbel" w:eastAsia="Times New Roman" w:hAnsi="Corbel" w:cstheme="minorHAnsi"/>
          <w:b/>
          <w:bCs/>
          <w:color w:val="000000"/>
          <w:sz w:val="22"/>
          <w:szCs w:val="22"/>
          <w:lang w:eastAsia="nl-NL"/>
        </w:rPr>
        <w:t>Het uitstellen van het selectiemoment voor de middelbare school:</w:t>
      </w:r>
    </w:p>
    <w:p w14:paraId="51597D1D" w14:textId="77777777" w:rsidR="00AE571B" w:rsidRPr="00DA5958" w:rsidRDefault="00C83BCC" w:rsidP="00AE571B">
      <w:pPr>
        <w:pStyle w:val="Lijstalinea"/>
        <w:rPr>
          <w:rFonts w:ascii="Corbel" w:eastAsia="Times New Roman" w:hAnsi="Corbel" w:cstheme="minorHAnsi"/>
          <w:color w:val="000000"/>
          <w:sz w:val="22"/>
          <w:szCs w:val="22"/>
          <w:shd w:val="clear" w:color="auto" w:fill="FFFFFF"/>
          <w:lang w:eastAsia="nl-NL"/>
        </w:rPr>
      </w:pPr>
      <w:r w:rsidRPr="00DA5958">
        <w:rPr>
          <w:rFonts w:ascii="Corbel" w:eastAsia="Times New Roman" w:hAnsi="Corbel" w:cstheme="minorHAnsi"/>
          <w:color w:val="000000"/>
          <w:sz w:val="22"/>
          <w:szCs w:val="22"/>
          <w:shd w:val="clear" w:color="auto" w:fill="FFFFFF"/>
          <w:lang w:eastAsia="nl-NL"/>
        </w:rPr>
        <w:t>Momenteel selecteren we kinderen al met el</w:t>
      </w:r>
      <w:r w:rsidR="00AE571B" w:rsidRPr="00DA5958">
        <w:rPr>
          <w:rFonts w:ascii="Corbel" w:eastAsia="Times New Roman" w:hAnsi="Corbel" w:cstheme="minorHAnsi"/>
          <w:color w:val="000000"/>
          <w:sz w:val="22"/>
          <w:szCs w:val="22"/>
          <w:shd w:val="clear" w:color="auto" w:fill="FFFFFF"/>
          <w:lang w:eastAsia="nl-NL"/>
        </w:rPr>
        <w:t>f</w:t>
      </w:r>
      <w:r w:rsidRPr="00DA5958">
        <w:rPr>
          <w:rFonts w:ascii="Corbel" w:eastAsia="Times New Roman" w:hAnsi="Corbel" w:cstheme="minorHAnsi"/>
          <w:color w:val="000000"/>
          <w:sz w:val="22"/>
          <w:szCs w:val="22"/>
          <w:shd w:val="clear" w:color="auto" w:fill="FFFFFF"/>
          <w:lang w:eastAsia="nl-NL"/>
        </w:rPr>
        <w:t xml:space="preserve"> jaar</w:t>
      </w:r>
      <w:r w:rsidR="00AE571B" w:rsidRPr="00DA5958">
        <w:rPr>
          <w:rFonts w:ascii="Corbel" w:eastAsia="Times New Roman" w:hAnsi="Corbel" w:cstheme="minorHAnsi"/>
          <w:color w:val="000000"/>
          <w:sz w:val="22"/>
          <w:szCs w:val="22"/>
          <w:shd w:val="clear" w:color="auto" w:fill="FFFFFF"/>
          <w:lang w:eastAsia="nl-NL"/>
        </w:rPr>
        <w:t xml:space="preserve"> </w:t>
      </w:r>
      <w:r w:rsidRPr="00DA5958">
        <w:rPr>
          <w:rFonts w:ascii="Corbel" w:eastAsia="Times New Roman" w:hAnsi="Corbel" w:cstheme="minorHAnsi"/>
          <w:color w:val="000000"/>
          <w:sz w:val="22"/>
          <w:szCs w:val="22"/>
          <w:shd w:val="clear" w:color="auto" w:fill="FFFFFF"/>
          <w:lang w:eastAsia="nl-NL"/>
        </w:rPr>
        <w:t>voor het vervolgonderwijs</w:t>
      </w:r>
      <w:r w:rsidR="00AE571B" w:rsidRPr="00DA5958">
        <w:rPr>
          <w:rFonts w:ascii="Corbel" w:eastAsia="Times New Roman" w:hAnsi="Corbel" w:cstheme="minorHAnsi"/>
          <w:color w:val="000000"/>
          <w:sz w:val="22"/>
          <w:szCs w:val="22"/>
          <w:shd w:val="clear" w:color="auto" w:fill="FFFFFF"/>
          <w:lang w:eastAsia="nl-NL"/>
        </w:rPr>
        <w:t xml:space="preserve">. </w:t>
      </w:r>
      <w:r w:rsidRPr="00DA5958">
        <w:rPr>
          <w:rFonts w:ascii="Corbel" w:eastAsia="Times New Roman" w:hAnsi="Corbel" w:cstheme="minorHAnsi"/>
          <w:color w:val="000000"/>
          <w:sz w:val="22"/>
          <w:szCs w:val="22"/>
          <w:shd w:val="clear" w:color="auto" w:fill="FFFFFF"/>
          <w:lang w:eastAsia="nl-NL"/>
        </w:rPr>
        <w:t>Dat is veel vroeger dan in de meeste andere westerse landen.</w:t>
      </w:r>
      <w:r w:rsidR="00AE571B" w:rsidRPr="00DA5958">
        <w:rPr>
          <w:rFonts w:ascii="Corbel" w:eastAsia="Times New Roman" w:hAnsi="Corbel" w:cstheme="minorHAnsi"/>
          <w:color w:val="000000"/>
          <w:sz w:val="22"/>
          <w:szCs w:val="22"/>
          <w:shd w:val="clear" w:color="auto" w:fill="FFFFFF"/>
          <w:lang w:eastAsia="nl-NL"/>
        </w:rPr>
        <w:t xml:space="preserve"> Dit is vooral in het nadeel van kinderen die iets langer nodig hebben om hun talenten te ontplooien (bv. omdat ze thuis minder gestimuleerd worden) en </w:t>
      </w:r>
      <w:r w:rsidR="002543B7" w:rsidRPr="00DA5958">
        <w:rPr>
          <w:rFonts w:ascii="Corbel" w:eastAsia="Times New Roman" w:hAnsi="Corbel" w:cstheme="minorHAnsi"/>
          <w:color w:val="000000"/>
          <w:sz w:val="22"/>
          <w:szCs w:val="22"/>
          <w:shd w:val="clear" w:color="auto" w:fill="FFFFFF"/>
          <w:lang w:eastAsia="nl-NL"/>
        </w:rPr>
        <w:t xml:space="preserve">daardoor </w:t>
      </w:r>
      <w:r w:rsidR="00AE571B" w:rsidRPr="00DA5958">
        <w:rPr>
          <w:rFonts w:ascii="Corbel" w:eastAsia="Times New Roman" w:hAnsi="Corbel" w:cstheme="minorHAnsi"/>
          <w:color w:val="000000"/>
          <w:sz w:val="22"/>
          <w:szCs w:val="22"/>
          <w:shd w:val="clear" w:color="auto" w:fill="FFFFFF"/>
          <w:lang w:eastAsia="nl-NL"/>
        </w:rPr>
        <w:t>vaak niet het schooladvies krijgen dat bij ze past. Daarom is het wenselijk om de ‘vroegselectie’ aan te pakken door onder andere vol in te zetten op brede brugklassen en scholengemeenschappen</w:t>
      </w:r>
      <w:r w:rsidR="00721486" w:rsidRPr="00DA5958">
        <w:rPr>
          <w:rFonts w:ascii="Corbel" w:eastAsia="Times New Roman" w:hAnsi="Corbel" w:cstheme="minorHAnsi"/>
          <w:color w:val="000000"/>
          <w:sz w:val="22"/>
          <w:szCs w:val="22"/>
          <w:shd w:val="clear" w:color="auto" w:fill="FFFFFF"/>
          <w:lang w:eastAsia="nl-NL"/>
        </w:rPr>
        <w:t>,</w:t>
      </w:r>
      <w:r w:rsidR="00AE571B" w:rsidRPr="00DA5958">
        <w:rPr>
          <w:rFonts w:ascii="Corbel" w:eastAsia="Times New Roman" w:hAnsi="Corbel" w:cstheme="minorHAnsi"/>
          <w:color w:val="000000"/>
          <w:sz w:val="22"/>
          <w:szCs w:val="22"/>
          <w:shd w:val="clear" w:color="auto" w:fill="FFFFFF"/>
          <w:lang w:eastAsia="nl-NL"/>
        </w:rPr>
        <w:t xml:space="preserve"> </w:t>
      </w:r>
      <w:r w:rsidR="00721486" w:rsidRPr="00DA5958">
        <w:rPr>
          <w:rFonts w:ascii="Corbel" w:eastAsia="Times New Roman" w:hAnsi="Corbel" w:cstheme="minorHAnsi"/>
          <w:color w:val="000000"/>
          <w:sz w:val="22"/>
          <w:szCs w:val="22"/>
          <w:shd w:val="clear" w:color="auto" w:fill="FFFFFF"/>
          <w:lang w:eastAsia="nl-NL"/>
        </w:rPr>
        <w:t>en te investeren in loopbaan-oriëntatie en (studie)begeleiding.</w:t>
      </w:r>
    </w:p>
    <w:p w14:paraId="7121B599" w14:textId="77777777" w:rsidR="00C83BCC" w:rsidRPr="00DA5958" w:rsidRDefault="00AE571B" w:rsidP="00C83BCC">
      <w:pPr>
        <w:pStyle w:val="Lijstalinea"/>
        <w:numPr>
          <w:ilvl w:val="0"/>
          <w:numId w:val="3"/>
        </w:numPr>
        <w:rPr>
          <w:rFonts w:ascii="Corbel" w:eastAsia="Times New Roman" w:hAnsi="Corbel" w:cstheme="minorHAnsi"/>
          <w:b/>
          <w:bCs/>
          <w:color w:val="000000"/>
          <w:sz w:val="22"/>
          <w:szCs w:val="22"/>
          <w:lang w:eastAsia="nl-NL"/>
        </w:rPr>
      </w:pPr>
      <w:r w:rsidRPr="00DA5958">
        <w:rPr>
          <w:rFonts w:ascii="Corbel" w:eastAsia="Times New Roman" w:hAnsi="Corbel" w:cstheme="minorHAnsi"/>
          <w:b/>
          <w:bCs/>
          <w:color w:val="000000"/>
          <w:sz w:val="22"/>
          <w:szCs w:val="22"/>
          <w:lang w:eastAsia="nl-NL"/>
        </w:rPr>
        <w:t xml:space="preserve">Bestrijding van het </w:t>
      </w:r>
      <w:r w:rsidR="00B27A8D" w:rsidRPr="00DA5958">
        <w:rPr>
          <w:rFonts w:ascii="Corbel" w:eastAsia="Times New Roman" w:hAnsi="Corbel" w:cstheme="minorHAnsi"/>
          <w:b/>
          <w:bCs/>
          <w:color w:val="000000"/>
          <w:sz w:val="22"/>
          <w:szCs w:val="22"/>
          <w:lang w:eastAsia="nl-NL"/>
        </w:rPr>
        <w:t>lerarentekort</w:t>
      </w:r>
      <w:r w:rsidRPr="00DA5958">
        <w:rPr>
          <w:rFonts w:ascii="Corbel" w:eastAsia="Times New Roman" w:hAnsi="Corbel" w:cstheme="minorHAnsi"/>
          <w:b/>
          <w:bCs/>
          <w:color w:val="000000"/>
          <w:sz w:val="22"/>
          <w:szCs w:val="22"/>
          <w:lang w:eastAsia="nl-NL"/>
        </w:rPr>
        <w:t>:</w:t>
      </w:r>
    </w:p>
    <w:p w14:paraId="35409649" w14:textId="684F64D2" w:rsidR="00AE571B" w:rsidRPr="00DA5958" w:rsidRDefault="00AE571B" w:rsidP="00AE571B">
      <w:pPr>
        <w:pStyle w:val="Lijstalinea"/>
        <w:rPr>
          <w:rFonts w:ascii="Corbel" w:eastAsia="Times New Roman" w:hAnsi="Corbel" w:cstheme="minorHAnsi"/>
          <w:color w:val="000000"/>
          <w:sz w:val="22"/>
          <w:szCs w:val="22"/>
          <w:shd w:val="clear" w:color="auto" w:fill="FFFFFF"/>
          <w:lang w:eastAsia="nl-NL"/>
        </w:rPr>
      </w:pPr>
      <w:r w:rsidRPr="00DA5958">
        <w:rPr>
          <w:rFonts w:ascii="Corbel" w:eastAsia="Times New Roman" w:hAnsi="Corbel" w:cstheme="minorHAnsi"/>
          <w:color w:val="000000"/>
          <w:sz w:val="22"/>
          <w:szCs w:val="22"/>
          <w:shd w:val="clear" w:color="auto" w:fill="FFFFFF"/>
          <w:lang w:eastAsia="nl-NL"/>
        </w:rPr>
        <w:t>We zien dat vooral scholen met relatief veel kinderen</w:t>
      </w:r>
      <w:r w:rsidR="00B22F20">
        <w:rPr>
          <w:rFonts w:ascii="Corbel" w:eastAsia="Times New Roman" w:hAnsi="Corbel" w:cstheme="minorHAnsi"/>
          <w:color w:val="000000"/>
          <w:sz w:val="22"/>
          <w:szCs w:val="22"/>
          <w:shd w:val="clear" w:color="auto" w:fill="FFFFFF"/>
          <w:lang w:eastAsia="nl-NL"/>
        </w:rPr>
        <w:t xml:space="preserve"> en jongeren</w:t>
      </w:r>
      <w:r w:rsidRPr="00DA5958">
        <w:rPr>
          <w:rFonts w:ascii="Corbel" w:eastAsia="Times New Roman" w:hAnsi="Corbel" w:cstheme="minorHAnsi"/>
          <w:color w:val="000000"/>
          <w:sz w:val="22"/>
          <w:szCs w:val="22"/>
          <w:shd w:val="clear" w:color="auto" w:fill="FFFFFF"/>
          <w:lang w:eastAsia="nl-NL"/>
        </w:rPr>
        <w:t xml:space="preserve"> met (een grotere kans op) achterstand moeite hebben om goede leraren te vinden. Terwijl juist deze </w:t>
      </w:r>
      <w:r w:rsidR="00B22F20">
        <w:rPr>
          <w:rFonts w:ascii="Corbel" w:eastAsia="Times New Roman" w:hAnsi="Corbel" w:cstheme="minorHAnsi"/>
          <w:color w:val="000000"/>
          <w:sz w:val="22"/>
          <w:szCs w:val="22"/>
          <w:shd w:val="clear" w:color="auto" w:fill="FFFFFF"/>
          <w:lang w:eastAsia="nl-NL"/>
        </w:rPr>
        <w:t>groep</w:t>
      </w:r>
      <w:r w:rsidR="00B22F20" w:rsidRPr="00DA5958">
        <w:rPr>
          <w:rFonts w:ascii="Corbel" w:eastAsia="Times New Roman" w:hAnsi="Corbel" w:cstheme="minorHAnsi"/>
          <w:color w:val="000000"/>
          <w:sz w:val="22"/>
          <w:szCs w:val="22"/>
          <w:shd w:val="clear" w:color="auto" w:fill="FFFFFF"/>
          <w:lang w:eastAsia="nl-NL"/>
        </w:rPr>
        <w:t xml:space="preserve"> </w:t>
      </w:r>
      <w:r w:rsidRPr="00DA5958">
        <w:rPr>
          <w:rFonts w:ascii="Corbel" w:eastAsia="Times New Roman" w:hAnsi="Corbel" w:cstheme="minorHAnsi"/>
          <w:color w:val="000000"/>
          <w:sz w:val="22"/>
          <w:szCs w:val="22"/>
          <w:shd w:val="clear" w:color="auto" w:fill="FFFFFF"/>
          <w:lang w:eastAsia="nl-NL"/>
        </w:rPr>
        <w:t xml:space="preserve">de allerbeste leraren nodig </w:t>
      </w:r>
      <w:r w:rsidR="00B22F20">
        <w:rPr>
          <w:rFonts w:ascii="Corbel" w:eastAsia="Times New Roman" w:hAnsi="Corbel" w:cstheme="minorHAnsi"/>
          <w:color w:val="000000"/>
          <w:sz w:val="22"/>
          <w:szCs w:val="22"/>
          <w:shd w:val="clear" w:color="auto" w:fill="FFFFFF"/>
          <w:lang w:eastAsia="nl-NL"/>
        </w:rPr>
        <w:t>heeft</w:t>
      </w:r>
      <w:r w:rsidRPr="00DA5958">
        <w:rPr>
          <w:rFonts w:ascii="Corbel" w:eastAsia="Times New Roman" w:hAnsi="Corbel" w:cstheme="minorHAnsi"/>
          <w:color w:val="000000"/>
          <w:sz w:val="22"/>
          <w:szCs w:val="22"/>
          <w:shd w:val="clear" w:color="auto" w:fill="FFFFFF"/>
          <w:lang w:eastAsia="nl-NL"/>
        </w:rPr>
        <w:t xml:space="preserve">. Laten we </w:t>
      </w:r>
      <w:r w:rsidR="00B27A8D" w:rsidRPr="00DA5958">
        <w:rPr>
          <w:rFonts w:ascii="Corbel" w:eastAsia="Times New Roman" w:hAnsi="Corbel" w:cstheme="minorHAnsi"/>
          <w:color w:val="000000"/>
          <w:sz w:val="22"/>
          <w:szCs w:val="22"/>
          <w:shd w:val="clear" w:color="auto" w:fill="FFFFFF"/>
          <w:lang w:eastAsia="nl-NL"/>
        </w:rPr>
        <w:t xml:space="preserve">daarom </w:t>
      </w:r>
      <w:r w:rsidRPr="00DA5958">
        <w:rPr>
          <w:rFonts w:ascii="Corbel" w:eastAsia="Times New Roman" w:hAnsi="Corbel" w:cstheme="minorHAnsi"/>
          <w:color w:val="000000"/>
          <w:sz w:val="22"/>
          <w:szCs w:val="22"/>
          <w:shd w:val="clear" w:color="auto" w:fill="FFFFFF"/>
          <w:lang w:eastAsia="nl-NL"/>
        </w:rPr>
        <w:t xml:space="preserve">het beroep dat we terecht ‘cruciaal’ noemen niet alleen de waardering, maar ook de beloning geven die het verdient. </w:t>
      </w:r>
      <w:r w:rsidR="009F7F41" w:rsidRPr="00DA5958">
        <w:rPr>
          <w:rFonts w:ascii="Corbel" w:eastAsia="Times New Roman" w:hAnsi="Corbel" w:cstheme="minorHAnsi"/>
          <w:color w:val="000000"/>
          <w:sz w:val="22"/>
          <w:szCs w:val="22"/>
          <w:shd w:val="clear" w:color="auto" w:fill="FFFFFF"/>
          <w:lang w:eastAsia="nl-NL"/>
        </w:rPr>
        <w:t xml:space="preserve">Het is belangrijk om het vak van leraar zo aantrekkelijk mogelijk te maken. </w:t>
      </w:r>
    </w:p>
    <w:p w14:paraId="09D230FC" w14:textId="77777777" w:rsidR="00AE571B" w:rsidRPr="00DA5958" w:rsidRDefault="00AE571B" w:rsidP="00AE571B">
      <w:pPr>
        <w:ind w:left="720"/>
        <w:rPr>
          <w:rFonts w:ascii="Corbel" w:eastAsia="Times New Roman" w:hAnsi="Corbel" w:cstheme="minorHAnsi"/>
          <w:b/>
          <w:bCs/>
          <w:color w:val="000000"/>
          <w:sz w:val="22"/>
          <w:szCs w:val="22"/>
          <w:lang w:eastAsia="nl-NL"/>
        </w:rPr>
      </w:pPr>
    </w:p>
    <w:p w14:paraId="5FADEB71" w14:textId="30DF6ADD" w:rsidR="00121930" w:rsidRPr="00DA5958" w:rsidRDefault="00D7777E">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 xml:space="preserve">Om echt een verschil te gaan maken is het bovendien essentieel dat </w:t>
      </w:r>
      <w:r w:rsidR="00B6584D" w:rsidRPr="00DA5958">
        <w:rPr>
          <w:rFonts w:ascii="Corbel" w:eastAsia="Times New Roman" w:hAnsi="Corbel" w:cs="Calibri"/>
          <w:sz w:val="22"/>
          <w:szCs w:val="22"/>
          <w:lang w:eastAsia="nl-NL"/>
        </w:rPr>
        <w:t>u</w:t>
      </w:r>
      <w:r w:rsidRPr="00DA5958">
        <w:rPr>
          <w:rFonts w:ascii="Corbel" w:eastAsia="Times New Roman" w:hAnsi="Corbel" w:cs="Calibri"/>
          <w:sz w:val="22"/>
          <w:szCs w:val="22"/>
          <w:lang w:eastAsia="nl-NL"/>
        </w:rPr>
        <w:t xml:space="preserve"> andere </w:t>
      </w:r>
      <w:r w:rsidR="00B6584D" w:rsidRPr="00DA5958">
        <w:rPr>
          <w:rFonts w:ascii="Corbel" w:eastAsia="Times New Roman" w:hAnsi="Corbel" w:cs="Calibri"/>
          <w:sz w:val="22"/>
          <w:szCs w:val="22"/>
          <w:lang w:eastAsia="nl-NL"/>
        </w:rPr>
        <w:t>ministeries</w:t>
      </w:r>
      <w:r w:rsidRPr="00DA5958">
        <w:rPr>
          <w:rFonts w:ascii="Corbel" w:eastAsia="Times New Roman" w:hAnsi="Corbel" w:cs="Calibri"/>
          <w:sz w:val="22"/>
          <w:szCs w:val="22"/>
          <w:lang w:eastAsia="nl-NL"/>
        </w:rPr>
        <w:t xml:space="preserve"> betrekt</w:t>
      </w:r>
      <w:r w:rsidR="00DA5958">
        <w:rPr>
          <w:rFonts w:ascii="Corbel" w:eastAsia="Times New Roman" w:hAnsi="Corbel" w:cs="Calibri"/>
          <w:sz w:val="22"/>
          <w:szCs w:val="22"/>
          <w:lang w:eastAsia="nl-NL"/>
        </w:rPr>
        <w:t xml:space="preserve"> in dit </w:t>
      </w:r>
      <w:r w:rsidR="00DA5958">
        <w:rPr>
          <w:rFonts w:ascii="Corbel" w:eastAsia="Times New Roman" w:hAnsi="Corbel" w:cs="Calibri"/>
          <w:i/>
          <w:sz w:val="22"/>
          <w:szCs w:val="22"/>
          <w:lang w:eastAsia="nl-NL"/>
        </w:rPr>
        <w:t>Nationaal Plan</w:t>
      </w:r>
      <w:r w:rsidR="00B6584D" w:rsidRPr="00DA5958">
        <w:rPr>
          <w:rFonts w:ascii="Corbel" w:eastAsia="Times New Roman" w:hAnsi="Corbel" w:cs="Calibri"/>
          <w:sz w:val="22"/>
          <w:szCs w:val="22"/>
          <w:lang w:eastAsia="nl-NL"/>
        </w:rPr>
        <w:t xml:space="preserve"> en verantwoordelijk maakt voor deze maatschappelijke opgave. Net zoals we op </w:t>
      </w:r>
      <w:r w:rsidR="00B6584D" w:rsidRPr="00DA5958">
        <w:rPr>
          <w:rFonts w:ascii="Corbel" w:eastAsia="Times New Roman" w:hAnsi="Corbel" w:cs="Calibri"/>
          <w:sz w:val="22"/>
          <w:szCs w:val="22"/>
          <w:lang w:eastAsia="nl-NL"/>
        </w:rPr>
        <w:lastRenderedPageBreak/>
        <w:t xml:space="preserve">lokaal niveau partners betrekken uit andere domeinen zoals bijvoorbeeld sport, jeugdwelzijn, wijkontwikkeling of cultuur betrekken. </w:t>
      </w:r>
      <w:r w:rsidRPr="00DA5958">
        <w:rPr>
          <w:rFonts w:ascii="Corbel" w:hAnsi="Corbel"/>
          <w:iCs/>
          <w:sz w:val="22"/>
          <w:szCs w:val="22"/>
        </w:rPr>
        <w:t xml:space="preserve">Ongelijkheid ontstaat </w:t>
      </w:r>
      <w:r w:rsidR="00B6584D" w:rsidRPr="00DA5958">
        <w:rPr>
          <w:rFonts w:ascii="Corbel" w:hAnsi="Corbel"/>
          <w:iCs/>
          <w:sz w:val="22"/>
          <w:szCs w:val="22"/>
        </w:rPr>
        <w:t xml:space="preserve">immers </w:t>
      </w:r>
      <w:r w:rsidRPr="00DA5958">
        <w:rPr>
          <w:rFonts w:ascii="Corbel" w:hAnsi="Corbel"/>
          <w:iCs/>
          <w:sz w:val="22"/>
          <w:szCs w:val="22"/>
        </w:rPr>
        <w:t>door veel verschillende aspecten in het leven van kinderen en hun ouders. Er is een brede, integrale aanpak nodig</w:t>
      </w:r>
      <w:r w:rsidR="00B6584D" w:rsidRPr="00DA5958">
        <w:rPr>
          <w:rFonts w:ascii="Corbel" w:hAnsi="Corbel"/>
          <w:iCs/>
          <w:sz w:val="22"/>
          <w:szCs w:val="22"/>
        </w:rPr>
        <w:t xml:space="preserve"> om echt een stap te maken richting gelijkere kansen.</w:t>
      </w:r>
      <w:r w:rsidR="00B6584D" w:rsidRPr="00DA5958">
        <w:rPr>
          <w:rFonts w:ascii="Corbel" w:hAnsi="Corbel"/>
          <w:i/>
          <w:iCs/>
          <w:sz w:val="22"/>
          <w:szCs w:val="22"/>
        </w:rPr>
        <w:t xml:space="preserve"> </w:t>
      </w:r>
      <w:r w:rsidRPr="00DA5958">
        <w:rPr>
          <w:rFonts w:ascii="Corbel" w:eastAsia="Times New Roman" w:hAnsi="Corbel" w:cs="Calibri"/>
          <w:sz w:val="22"/>
          <w:szCs w:val="22"/>
          <w:lang w:eastAsia="nl-NL"/>
        </w:rPr>
        <w:br/>
      </w:r>
      <w:r w:rsidR="00B6584D" w:rsidRPr="00DA5958">
        <w:rPr>
          <w:rFonts w:ascii="Corbel" w:eastAsia="Times New Roman" w:hAnsi="Corbel" w:cs="Calibri"/>
          <w:sz w:val="22"/>
          <w:szCs w:val="22"/>
          <w:lang w:eastAsia="nl-NL"/>
        </w:rPr>
        <w:br/>
      </w:r>
      <w:r w:rsidR="00B6584D" w:rsidRPr="00DA5958">
        <w:rPr>
          <w:rFonts w:ascii="Corbel" w:eastAsia="Times New Roman" w:hAnsi="Corbel" w:cs="Calibri"/>
          <w:b/>
          <w:sz w:val="22"/>
          <w:szCs w:val="22"/>
          <w:lang w:eastAsia="nl-NL"/>
        </w:rPr>
        <w:t>Tot slot</w:t>
      </w:r>
      <w:r w:rsidR="00B6584D" w:rsidRPr="00DA5958">
        <w:rPr>
          <w:rFonts w:ascii="Corbel" w:eastAsia="Times New Roman" w:hAnsi="Corbel" w:cs="Calibri"/>
          <w:sz w:val="22"/>
          <w:szCs w:val="22"/>
          <w:lang w:eastAsia="nl-NL"/>
        </w:rPr>
        <w:br/>
      </w:r>
      <w:r w:rsidR="00472A7B" w:rsidRPr="00DA5958">
        <w:rPr>
          <w:rFonts w:ascii="Corbel" w:eastAsia="Times New Roman" w:hAnsi="Corbel" w:cs="Calibri"/>
          <w:sz w:val="22"/>
          <w:szCs w:val="22"/>
          <w:lang w:eastAsia="nl-NL"/>
        </w:rPr>
        <w:t xml:space="preserve">De Coronacrisis vergroot bestaande problemen in het onderwijs en drukt ons met de neus op de feiten: we moeten meer doen om kinderen gelijke kansen te bieden. Dat zijn we aan hen verplicht en is in het bredere belang van de toekomst van Nederland. </w:t>
      </w:r>
      <w:r w:rsidR="002D4EAC" w:rsidRPr="00DA5958">
        <w:rPr>
          <w:rFonts w:ascii="Corbel" w:eastAsia="Times New Roman" w:hAnsi="Corbel" w:cs="Calibri"/>
          <w:sz w:val="22"/>
          <w:szCs w:val="22"/>
          <w:lang w:eastAsia="nl-NL"/>
        </w:rPr>
        <w:t xml:space="preserve">Wij zijn ons er terdege van bewust dat de Rijksmaatregelen op dit moment voor een belangrijk deel gericht zijn op het onder controle brengen van de gezondheidscrisis en het beperken van de economische schade. We mogen echter niet onze ogen sluiten voor de situatie binnen het onderwijs en de wijze waarop Corona hier ook keihard toeslaat met alle gevolgen van dien. </w:t>
      </w:r>
      <w:r w:rsidR="00DA5958" w:rsidRPr="00DA5958">
        <w:rPr>
          <w:rFonts w:ascii="Corbel" w:eastAsia="Times New Roman" w:hAnsi="Corbel" w:cs="Calibri"/>
          <w:sz w:val="22"/>
          <w:szCs w:val="22"/>
          <w:lang w:eastAsia="nl-NL"/>
        </w:rPr>
        <w:br/>
      </w:r>
      <w:r w:rsidR="00DA5958" w:rsidRPr="00DA5958">
        <w:rPr>
          <w:rFonts w:ascii="Corbel" w:eastAsia="Times New Roman" w:hAnsi="Corbel" w:cs="Calibri"/>
          <w:sz w:val="22"/>
          <w:szCs w:val="22"/>
          <w:lang w:eastAsia="nl-NL"/>
        </w:rPr>
        <w:br/>
      </w:r>
      <w:r w:rsidR="00DA5958" w:rsidRPr="00DA5958">
        <w:rPr>
          <w:rFonts w:ascii="Corbel" w:eastAsia="Times New Roman" w:hAnsi="Corbel" w:cs="Calibri"/>
          <w:sz w:val="22"/>
          <w:szCs w:val="22"/>
          <w:lang w:eastAsia="nl-NL"/>
        </w:rPr>
        <w:t xml:space="preserve">Voor de korte termijn hopen we dat het kabinet alles in het werk stelt om de scholen zo snel mogelijk weer veilig hun deuren mogen openen. Voor de middellange termijn zien </w:t>
      </w:r>
      <w:r w:rsidR="00721486" w:rsidRPr="00DA5958">
        <w:rPr>
          <w:rFonts w:ascii="Corbel" w:eastAsia="Times New Roman" w:hAnsi="Corbel" w:cs="Calibri"/>
          <w:sz w:val="22"/>
          <w:szCs w:val="22"/>
          <w:lang w:eastAsia="nl-NL"/>
        </w:rPr>
        <w:t>we deze crisis als kans om</w:t>
      </w:r>
      <w:r w:rsidR="00472A7B" w:rsidRPr="00DA5958">
        <w:rPr>
          <w:rFonts w:ascii="Corbel" w:eastAsia="Times New Roman" w:hAnsi="Corbel" w:cs="Calibri"/>
          <w:sz w:val="22"/>
          <w:szCs w:val="22"/>
          <w:lang w:eastAsia="nl-NL"/>
        </w:rPr>
        <w:t xml:space="preserve"> samen verder vorm te geven aan een </w:t>
      </w:r>
      <w:r w:rsidR="002D4EAC" w:rsidRPr="00DA5958">
        <w:rPr>
          <w:rFonts w:ascii="Corbel" w:eastAsia="Times New Roman" w:hAnsi="Corbel" w:cs="Calibri"/>
          <w:i/>
          <w:sz w:val="22"/>
          <w:szCs w:val="22"/>
          <w:lang w:eastAsia="nl-NL"/>
        </w:rPr>
        <w:t>Nationaal Plan</w:t>
      </w:r>
      <w:r w:rsidR="00DA5958" w:rsidRPr="00DA5958">
        <w:rPr>
          <w:rFonts w:ascii="Corbel" w:eastAsia="Times New Roman" w:hAnsi="Corbel" w:cs="Calibri"/>
          <w:sz w:val="22"/>
          <w:szCs w:val="22"/>
          <w:lang w:eastAsia="nl-NL"/>
        </w:rPr>
        <w:t xml:space="preserve"> </w:t>
      </w:r>
      <w:r w:rsidR="00DA5958" w:rsidRPr="00DA5958">
        <w:rPr>
          <w:rFonts w:ascii="Corbel" w:eastAsia="Times New Roman" w:hAnsi="Corbel" w:cs="Calibri"/>
          <w:i/>
          <w:sz w:val="22"/>
          <w:szCs w:val="22"/>
          <w:lang w:eastAsia="nl-NL"/>
        </w:rPr>
        <w:t>voor gelijke onderwijskansen en het wegwerken van achterstanden</w:t>
      </w:r>
      <w:r w:rsidR="00DA5958" w:rsidRPr="00DA5958">
        <w:rPr>
          <w:rFonts w:ascii="Corbel" w:eastAsia="Times New Roman" w:hAnsi="Corbel" w:cs="Calibri"/>
          <w:sz w:val="22"/>
          <w:szCs w:val="22"/>
          <w:lang w:eastAsia="nl-NL"/>
        </w:rPr>
        <w:t xml:space="preserve"> </w:t>
      </w:r>
      <w:r w:rsidR="00B77EA2" w:rsidRPr="00DA5958">
        <w:rPr>
          <w:rFonts w:ascii="Corbel" w:eastAsia="Times New Roman" w:hAnsi="Corbel" w:cs="Calibri"/>
          <w:sz w:val="22"/>
          <w:szCs w:val="22"/>
          <w:lang w:eastAsia="nl-NL"/>
        </w:rPr>
        <w:t xml:space="preserve">welke in de eerstvolgende </w:t>
      </w:r>
      <w:r w:rsidR="00B27A8D" w:rsidRPr="00DA5958">
        <w:rPr>
          <w:rFonts w:ascii="Corbel" w:eastAsia="Times New Roman" w:hAnsi="Corbel" w:cs="Calibri"/>
          <w:sz w:val="22"/>
          <w:szCs w:val="22"/>
          <w:lang w:eastAsia="nl-NL"/>
        </w:rPr>
        <w:t>c</w:t>
      </w:r>
      <w:r w:rsidR="00B77EA2" w:rsidRPr="00DA5958">
        <w:rPr>
          <w:rFonts w:ascii="Corbel" w:eastAsia="Times New Roman" w:hAnsi="Corbel" w:cs="Calibri"/>
          <w:sz w:val="22"/>
          <w:szCs w:val="22"/>
          <w:lang w:eastAsia="nl-NL"/>
        </w:rPr>
        <w:t>oalitieperiode als één van de speerpunten van het Rijksbeleid kan dienen.</w:t>
      </w:r>
      <w:r w:rsidR="00472A7B" w:rsidRPr="00DA5958">
        <w:rPr>
          <w:rFonts w:ascii="Corbel" w:eastAsia="Times New Roman" w:hAnsi="Corbel" w:cs="Calibri"/>
          <w:sz w:val="22"/>
          <w:szCs w:val="22"/>
          <w:lang w:eastAsia="nl-NL"/>
        </w:rPr>
        <w:t xml:space="preserve">   </w:t>
      </w:r>
    </w:p>
    <w:p w14:paraId="2E2E3B39" w14:textId="77777777" w:rsidR="00121930" w:rsidRPr="00DA5958" w:rsidRDefault="00121930">
      <w:pPr>
        <w:rPr>
          <w:rFonts w:ascii="Corbel" w:eastAsia="Times New Roman" w:hAnsi="Corbel" w:cs="Calibri"/>
          <w:sz w:val="22"/>
          <w:szCs w:val="22"/>
          <w:lang w:eastAsia="nl-NL"/>
        </w:rPr>
      </w:pPr>
    </w:p>
    <w:p w14:paraId="3EA2C622" w14:textId="77777777" w:rsidR="00DB256B" w:rsidRPr="00DA5958" w:rsidRDefault="00B77EA2">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H</w:t>
      </w:r>
      <w:r w:rsidR="00DB256B" w:rsidRPr="00DA5958">
        <w:rPr>
          <w:rFonts w:ascii="Corbel" w:eastAsia="Times New Roman" w:hAnsi="Corbel" w:cs="Calibri"/>
          <w:sz w:val="22"/>
          <w:szCs w:val="22"/>
          <w:lang w:eastAsia="nl-NL"/>
        </w:rPr>
        <w:t>oogachtend,</w:t>
      </w:r>
    </w:p>
    <w:p w14:paraId="0597EAAF" w14:textId="77777777" w:rsidR="00DB256B" w:rsidRPr="00DA5958" w:rsidRDefault="00DB256B">
      <w:pPr>
        <w:rPr>
          <w:rFonts w:ascii="Corbel" w:eastAsia="Times New Roman" w:hAnsi="Corbel" w:cs="Calibri"/>
          <w:sz w:val="22"/>
          <w:szCs w:val="22"/>
          <w:lang w:eastAsia="nl-NL"/>
        </w:rPr>
      </w:pPr>
    </w:p>
    <w:p w14:paraId="3012F75E" w14:textId="77777777" w:rsidR="00DB256B" w:rsidRPr="00DA5958" w:rsidRDefault="00DB256B">
      <w:pPr>
        <w:rPr>
          <w:rFonts w:ascii="Corbel" w:eastAsia="Times New Roman" w:hAnsi="Corbel" w:cs="Calibri"/>
          <w:sz w:val="22"/>
          <w:szCs w:val="22"/>
          <w:lang w:eastAsia="nl-NL"/>
        </w:rPr>
      </w:pPr>
    </w:p>
    <w:p w14:paraId="62A8A90A" w14:textId="77777777" w:rsidR="00B77EA2" w:rsidRPr="00DA5958" w:rsidRDefault="00B77EA2">
      <w:pPr>
        <w:rPr>
          <w:rFonts w:ascii="Corbel" w:eastAsia="Times New Roman" w:hAnsi="Corbel" w:cs="Calibri"/>
          <w:sz w:val="22"/>
          <w:szCs w:val="22"/>
          <w:lang w:eastAsia="nl-NL"/>
        </w:rPr>
      </w:pPr>
    </w:p>
    <w:p w14:paraId="7B69C0F1" w14:textId="77777777" w:rsidR="00DB256B" w:rsidRPr="00DA5958" w:rsidRDefault="00DB256B">
      <w:pPr>
        <w:rPr>
          <w:rFonts w:ascii="Corbel" w:eastAsia="Times New Roman" w:hAnsi="Corbel" w:cs="Calibri"/>
          <w:sz w:val="22"/>
          <w:szCs w:val="22"/>
          <w:lang w:eastAsia="nl-NL"/>
        </w:rPr>
      </w:pPr>
    </w:p>
    <w:p w14:paraId="231BD55D" w14:textId="77777777" w:rsidR="00DB256B" w:rsidRPr="00DA5958" w:rsidRDefault="00DB256B">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Marjolein Moorman, wethouder Onderwijs, Amsterdam</w:t>
      </w:r>
    </w:p>
    <w:p w14:paraId="7DD51557" w14:textId="77777777" w:rsidR="00B77EA2" w:rsidRPr="00DA5958" w:rsidRDefault="00B77EA2">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Hilbert Bredemeijer, wethouder Onderwijs, Den Haag</w:t>
      </w:r>
    </w:p>
    <w:p w14:paraId="72A0B286" w14:textId="77777777" w:rsidR="00DB256B" w:rsidRPr="00DA5958" w:rsidRDefault="00DB256B">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Said Kasmi, wethouder Onderwijs, Rotterdam</w:t>
      </w:r>
    </w:p>
    <w:p w14:paraId="19EDABB4" w14:textId="2A740E08" w:rsidR="002B2B7E" w:rsidRPr="00DA5958" w:rsidRDefault="00DB256B">
      <w:pPr>
        <w:rPr>
          <w:rFonts w:ascii="Corbel" w:eastAsia="Times New Roman" w:hAnsi="Corbel" w:cs="Calibri"/>
          <w:sz w:val="22"/>
          <w:szCs w:val="22"/>
          <w:lang w:eastAsia="nl-NL"/>
        </w:rPr>
      </w:pPr>
      <w:r w:rsidRPr="00DA5958">
        <w:rPr>
          <w:rFonts w:ascii="Corbel" w:eastAsia="Times New Roman" w:hAnsi="Corbel" w:cs="Calibri"/>
          <w:sz w:val="22"/>
          <w:szCs w:val="22"/>
          <w:lang w:eastAsia="nl-NL"/>
        </w:rPr>
        <w:t>Anke Klein, wethouder Onderwijs, Utrecht</w:t>
      </w:r>
      <w:r w:rsidRPr="00DA5958">
        <w:rPr>
          <w:rFonts w:ascii="Corbel" w:eastAsia="Times New Roman" w:hAnsi="Corbel" w:cs="Calibri"/>
          <w:sz w:val="22"/>
          <w:szCs w:val="22"/>
          <w:lang w:eastAsia="nl-NL"/>
        </w:rPr>
        <w:fldChar w:fldCharType="begin"/>
      </w:r>
      <w:r w:rsidR="00F6014A" w:rsidRPr="00DA5958">
        <w:rPr>
          <w:rFonts w:ascii="Corbel" w:eastAsia="Times New Roman" w:hAnsi="Corbel" w:cs="Calibri"/>
          <w:sz w:val="22"/>
          <w:szCs w:val="22"/>
          <w:lang w:eastAsia="nl-NL"/>
        </w:rPr>
        <w:instrText xml:space="preserve"> INCLUDEPICTURE "\\\\gusvm604_cifs_p\\var\\folders\\nc\\hkxslhxd6w3dhq10k9vxh3m00000gn\\T\\com.microsoft.Word\\WebArchiveCopyPasteTempFiles\\page1image1761389984" \* MERGEFORMAT </w:instrText>
      </w:r>
      <w:r w:rsidRPr="00DA5958">
        <w:rPr>
          <w:rFonts w:ascii="Corbel" w:eastAsia="Times New Roman" w:hAnsi="Corbel" w:cs="Calibri"/>
          <w:sz w:val="22"/>
          <w:szCs w:val="22"/>
          <w:lang w:eastAsia="nl-NL"/>
        </w:rPr>
        <w:fldChar w:fldCharType="end"/>
      </w:r>
    </w:p>
    <w:sectPr w:rsidR="002B2B7E" w:rsidRPr="00DA59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0A76B" w14:textId="77777777" w:rsidR="00B76C16" w:rsidRDefault="00B76C16" w:rsidP="00FE7434">
      <w:r>
        <w:separator/>
      </w:r>
    </w:p>
  </w:endnote>
  <w:endnote w:type="continuationSeparator" w:id="0">
    <w:p w14:paraId="410502F8" w14:textId="77777777" w:rsidR="00B76C16" w:rsidRDefault="00B76C16" w:rsidP="00F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5140" w14:textId="77777777" w:rsidR="00010664" w:rsidRDefault="000106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166B" w14:textId="7E6C35E8" w:rsidR="006D58E8" w:rsidRPr="006D58E8" w:rsidRDefault="006D58E8">
    <w:pPr>
      <w:pStyle w:val="Voettekst"/>
      <w:rPr>
        <w:rFonts w:ascii="Corbel" w:hAnsi="Corbel"/>
        <w:sz w:val="16"/>
        <w:szCs w:val="16"/>
      </w:rPr>
    </w:pPr>
    <w:r>
      <w:rPr>
        <w:rFonts w:ascii="Corbel" w:hAnsi="Corbel"/>
        <w:sz w:val="16"/>
        <w:szCs w:val="16"/>
      </w:rPr>
      <w:t xml:space="preserve">G4 brief </w:t>
    </w:r>
    <w:r w:rsidRPr="006D58E8">
      <w:rPr>
        <w:rFonts w:ascii="Corbel" w:hAnsi="Corbel"/>
        <w:sz w:val="16"/>
        <w:szCs w:val="16"/>
      </w:rPr>
      <w:t xml:space="preserve">Nationaal Plan gelijke onderwijskansen en wegwerken achterstanden </w:t>
    </w:r>
    <w:r>
      <w:rPr>
        <w:rFonts w:ascii="Corbel" w:hAnsi="Corbel"/>
        <w:sz w:val="16"/>
        <w:szCs w:val="16"/>
      </w:rPr>
      <w:t xml:space="preserve"> </w:t>
    </w:r>
    <w:r>
      <w:rPr>
        <w:rFonts w:ascii="Corbel" w:hAnsi="Corbel"/>
        <w:sz w:val="16"/>
        <w:szCs w:val="16"/>
      </w:rPr>
      <w:tab/>
      <w:t xml:space="preserve">pagina </w:t>
    </w:r>
    <w:r w:rsidRPr="006D58E8">
      <w:rPr>
        <w:rFonts w:ascii="Corbel" w:hAnsi="Corbel"/>
        <w:sz w:val="16"/>
        <w:szCs w:val="16"/>
      </w:rPr>
      <w:fldChar w:fldCharType="begin"/>
    </w:r>
    <w:r w:rsidRPr="006D58E8">
      <w:rPr>
        <w:rFonts w:ascii="Corbel" w:hAnsi="Corbel"/>
        <w:sz w:val="16"/>
        <w:szCs w:val="16"/>
      </w:rPr>
      <w:instrText>PAGE   \* MERGEFORMAT</w:instrText>
    </w:r>
    <w:r w:rsidRPr="006D58E8">
      <w:rPr>
        <w:rFonts w:ascii="Corbel" w:hAnsi="Corbel"/>
        <w:sz w:val="16"/>
        <w:szCs w:val="16"/>
      </w:rPr>
      <w:fldChar w:fldCharType="separate"/>
    </w:r>
    <w:r w:rsidR="00E126EA">
      <w:rPr>
        <w:rFonts w:ascii="Corbel" w:hAnsi="Corbel"/>
        <w:noProof/>
        <w:sz w:val="16"/>
        <w:szCs w:val="16"/>
      </w:rPr>
      <w:t>3</w:t>
    </w:r>
    <w:r w:rsidRPr="006D58E8">
      <w:rPr>
        <w:rFonts w:ascii="Corbel" w:hAnsi="Corbe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D62E" w14:textId="77777777" w:rsidR="00010664" w:rsidRDefault="000106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06286" w14:textId="77777777" w:rsidR="00B76C16" w:rsidRDefault="00B76C16" w:rsidP="00FE7434">
      <w:r>
        <w:separator/>
      </w:r>
    </w:p>
  </w:footnote>
  <w:footnote w:type="continuationSeparator" w:id="0">
    <w:p w14:paraId="6832EF15" w14:textId="77777777" w:rsidR="00B76C16" w:rsidRDefault="00B76C16" w:rsidP="00FE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2A48" w14:textId="77777777" w:rsidR="00010664" w:rsidRDefault="000106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D0B3" w14:textId="77777777" w:rsidR="00010664" w:rsidRDefault="000106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36B3" w14:textId="77777777" w:rsidR="00010664" w:rsidRDefault="000106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E62C5"/>
    <w:multiLevelType w:val="hybridMultilevel"/>
    <w:tmpl w:val="68202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38595C"/>
    <w:multiLevelType w:val="hybridMultilevel"/>
    <w:tmpl w:val="BF56EC5C"/>
    <w:lvl w:ilvl="0" w:tplc="D26E684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668E1"/>
    <w:multiLevelType w:val="hybridMultilevel"/>
    <w:tmpl w:val="9DC292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6B"/>
    <w:rsid w:val="00010664"/>
    <w:rsid w:val="00073CAA"/>
    <w:rsid w:val="000F05D7"/>
    <w:rsid w:val="00121930"/>
    <w:rsid w:val="001E1B04"/>
    <w:rsid w:val="002543B7"/>
    <w:rsid w:val="00267182"/>
    <w:rsid w:val="002D4EAC"/>
    <w:rsid w:val="003427FC"/>
    <w:rsid w:val="00417C51"/>
    <w:rsid w:val="00424E43"/>
    <w:rsid w:val="004446CA"/>
    <w:rsid w:val="00472A7B"/>
    <w:rsid w:val="005445F7"/>
    <w:rsid w:val="005A1E31"/>
    <w:rsid w:val="00606563"/>
    <w:rsid w:val="006D53B5"/>
    <w:rsid w:val="006D58E8"/>
    <w:rsid w:val="006F44BD"/>
    <w:rsid w:val="00721486"/>
    <w:rsid w:val="00727EE2"/>
    <w:rsid w:val="007A7844"/>
    <w:rsid w:val="007A7DC6"/>
    <w:rsid w:val="008515F0"/>
    <w:rsid w:val="00852841"/>
    <w:rsid w:val="00905EDC"/>
    <w:rsid w:val="00927D75"/>
    <w:rsid w:val="009354F7"/>
    <w:rsid w:val="009560E0"/>
    <w:rsid w:val="009B3177"/>
    <w:rsid w:val="009D0221"/>
    <w:rsid w:val="009F7F41"/>
    <w:rsid w:val="00A16502"/>
    <w:rsid w:val="00A26F66"/>
    <w:rsid w:val="00A604F6"/>
    <w:rsid w:val="00AC5198"/>
    <w:rsid w:val="00AD26DA"/>
    <w:rsid w:val="00AE571B"/>
    <w:rsid w:val="00B22F20"/>
    <w:rsid w:val="00B27A8D"/>
    <w:rsid w:val="00B6584D"/>
    <w:rsid w:val="00B701D5"/>
    <w:rsid w:val="00B75B36"/>
    <w:rsid w:val="00B76C16"/>
    <w:rsid w:val="00B77EA2"/>
    <w:rsid w:val="00B80169"/>
    <w:rsid w:val="00B80343"/>
    <w:rsid w:val="00BC02B1"/>
    <w:rsid w:val="00C83BCC"/>
    <w:rsid w:val="00CE5E89"/>
    <w:rsid w:val="00D21661"/>
    <w:rsid w:val="00D51037"/>
    <w:rsid w:val="00D71AC6"/>
    <w:rsid w:val="00D7777E"/>
    <w:rsid w:val="00DA5958"/>
    <w:rsid w:val="00DB256B"/>
    <w:rsid w:val="00DC28DE"/>
    <w:rsid w:val="00DF529D"/>
    <w:rsid w:val="00DF7304"/>
    <w:rsid w:val="00E126EA"/>
    <w:rsid w:val="00E5388E"/>
    <w:rsid w:val="00EF2F5E"/>
    <w:rsid w:val="00F6014A"/>
    <w:rsid w:val="00F812DE"/>
    <w:rsid w:val="00FA7CA3"/>
    <w:rsid w:val="00FE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AD4A"/>
  <w15:docId w15:val="{DDEECF17-D46C-6840-AF02-4D520098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1930"/>
    <w:pPr>
      <w:ind w:left="720"/>
      <w:contextualSpacing/>
    </w:pPr>
  </w:style>
  <w:style w:type="paragraph" w:customStyle="1" w:styleId="artstyletext">
    <w:name w:val="artstyle__text"/>
    <w:basedOn w:val="Standaard"/>
    <w:rsid w:val="00472A7B"/>
    <w:pPr>
      <w:spacing w:before="100" w:beforeAutospacing="1" w:after="100"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4446C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446CA"/>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9F7F41"/>
    <w:rPr>
      <w:sz w:val="16"/>
      <w:szCs w:val="16"/>
    </w:rPr>
  </w:style>
  <w:style w:type="paragraph" w:styleId="Tekstopmerking">
    <w:name w:val="annotation text"/>
    <w:basedOn w:val="Standaard"/>
    <w:link w:val="TekstopmerkingChar"/>
    <w:uiPriority w:val="99"/>
    <w:semiHidden/>
    <w:unhideWhenUsed/>
    <w:rsid w:val="009F7F41"/>
    <w:pPr>
      <w:spacing w:after="160"/>
    </w:pPr>
    <w:rPr>
      <w:sz w:val="20"/>
      <w:szCs w:val="20"/>
      <w:lang w:val="en-US"/>
    </w:rPr>
  </w:style>
  <w:style w:type="character" w:customStyle="1" w:styleId="TekstopmerkingChar">
    <w:name w:val="Tekst opmerking Char"/>
    <w:basedOn w:val="Standaardalinea-lettertype"/>
    <w:link w:val="Tekstopmerking"/>
    <w:uiPriority w:val="99"/>
    <w:semiHidden/>
    <w:rsid w:val="009F7F41"/>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7A7DC6"/>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7A7DC6"/>
    <w:rPr>
      <w:b/>
      <w:bCs/>
      <w:sz w:val="20"/>
      <w:szCs w:val="20"/>
      <w:lang w:val="en-US"/>
    </w:rPr>
  </w:style>
  <w:style w:type="paragraph" w:styleId="Koptekst">
    <w:name w:val="header"/>
    <w:basedOn w:val="Standaard"/>
    <w:link w:val="KoptekstChar"/>
    <w:uiPriority w:val="99"/>
    <w:unhideWhenUsed/>
    <w:rsid w:val="006D58E8"/>
    <w:pPr>
      <w:tabs>
        <w:tab w:val="center" w:pos="4536"/>
        <w:tab w:val="right" w:pos="9072"/>
      </w:tabs>
    </w:pPr>
  </w:style>
  <w:style w:type="character" w:customStyle="1" w:styleId="KoptekstChar">
    <w:name w:val="Koptekst Char"/>
    <w:basedOn w:val="Standaardalinea-lettertype"/>
    <w:link w:val="Koptekst"/>
    <w:uiPriority w:val="99"/>
    <w:rsid w:val="006D58E8"/>
  </w:style>
  <w:style w:type="paragraph" w:styleId="Voettekst">
    <w:name w:val="footer"/>
    <w:basedOn w:val="Standaard"/>
    <w:link w:val="VoettekstChar"/>
    <w:uiPriority w:val="99"/>
    <w:unhideWhenUsed/>
    <w:rsid w:val="006D58E8"/>
    <w:pPr>
      <w:tabs>
        <w:tab w:val="center" w:pos="4536"/>
        <w:tab w:val="right" w:pos="9072"/>
      </w:tabs>
    </w:pPr>
  </w:style>
  <w:style w:type="character" w:customStyle="1" w:styleId="VoettekstChar">
    <w:name w:val="Voettekst Char"/>
    <w:basedOn w:val="Standaardalinea-lettertype"/>
    <w:link w:val="Voettekst"/>
    <w:uiPriority w:val="99"/>
    <w:rsid w:val="006D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9052">
      <w:bodyDiv w:val="1"/>
      <w:marLeft w:val="0"/>
      <w:marRight w:val="0"/>
      <w:marTop w:val="0"/>
      <w:marBottom w:val="0"/>
      <w:divBdr>
        <w:top w:val="none" w:sz="0" w:space="0" w:color="auto"/>
        <w:left w:val="none" w:sz="0" w:space="0" w:color="auto"/>
        <w:bottom w:val="none" w:sz="0" w:space="0" w:color="auto"/>
        <w:right w:val="none" w:sz="0" w:space="0" w:color="auto"/>
      </w:divBdr>
    </w:div>
    <w:div w:id="128208885">
      <w:bodyDiv w:val="1"/>
      <w:marLeft w:val="0"/>
      <w:marRight w:val="0"/>
      <w:marTop w:val="0"/>
      <w:marBottom w:val="0"/>
      <w:divBdr>
        <w:top w:val="none" w:sz="0" w:space="0" w:color="auto"/>
        <w:left w:val="none" w:sz="0" w:space="0" w:color="auto"/>
        <w:bottom w:val="none" w:sz="0" w:space="0" w:color="auto"/>
        <w:right w:val="none" w:sz="0" w:space="0" w:color="auto"/>
      </w:divBdr>
    </w:div>
    <w:div w:id="184754926">
      <w:bodyDiv w:val="1"/>
      <w:marLeft w:val="0"/>
      <w:marRight w:val="0"/>
      <w:marTop w:val="0"/>
      <w:marBottom w:val="0"/>
      <w:divBdr>
        <w:top w:val="none" w:sz="0" w:space="0" w:color="auto"/>
        <w:left w:val="none" w:sz="0" w:space="0" w:color="auto"/>
        <w:bottom w:val="none" w:sz="0" w:space="0" w:color="auto"/>
        <w:right w:val="none" w:sz="0" w:space="0" w:color="auto"/>
      </w:divBdr>
    </w:div>
    <w:div w:id="289089912">
      <w:bodyDiv w:val="1"/>
      <w:marLeft w:val="0"/>
      <w:marRight w:val="0"/>
      <w:marTop w:val="0"/>
      <w:marBottom w:val="0"/>
      <w:divBdr>
        <w:top w:val="none" w:sz="0" w:space="0" w:color="auto"/>
        <w:left w:val="none" w:sz="0" w:space="0" w:color="auto"/>
        <w:bottom w:val="none" w:sz="0" w:space="0" w:color="auto"/>
        <w:right w:val="none" w:sz="0" w:space="0" w:color="auto"/>
      </w:divBdr>
    </w:div>
    <w:div w:id="465121462">
      <w:bodyDiv w:val="1"/>
      <w:marLeft w:val="0"/>
      <w:marRight w:val="0"/>
      <w:marTop w:val="0"/>
      <w:marBottom w:val="0"/>
      <w:divBdr>
        <w:top w:val="none" w:sz="0" w:space="0" w:color="auto"/>
        <w:left w:val="none" w:sz="0" w:space="0" w:color="auto"/>
        <w:bottom w:val="none" w:sz="0" w:space="0" w:color="auto"/>
        <w:right w:val="none" w:sz="0" w:space="0" w:color="auto"/>
      </w:divBdr>
    </w:div>
    <w:div w:id="547835867">
      <w:bodyDiv w:val="1"/>
      <w:marLeft w:val="0"/>
      <w:marRight w:val="0"/>
      <w:marTop w:val="0"/>
      <w:marBottom w:val="0"/>
      <w:divBdr>
        <w:top w:val="none" w:sz="0" w:space="0" w:color="auto"/>
        <w:left w:val="none" w:sz="0" w:space="0" w:color="auto"/>
        <w:bottom w:val="none" w:sz="0" w:space="0" w:color="auto"/>
        <w:right w:val="none" w:sz="0" w:space="0" w:color="auto"/>
      </w:divBdr>
    </w:div>
    <w:div w:id="887641185">
      <w:bodyDiv w:val="1"/>
      <w:marLeft w:val="0"/>
      <w:marRight w:val="0"/>
      <w:marTop w:val="0"/>
      <w:marBottom w:val="0"/>
      <w:divBdr>
        <w:top w:val="none" w:sz="0" w:space="0" w:color="auto"/>
        <w:left w:val="none" w:sz="0" w:space="0" w:color="auto"/>
        <w:bottom w:val="none" w:sz="0" w:space="0" w:color="auto"/>
        <w:right w:val="none" w:sz="0" w:space="0" w:color="auto"/>
      </w:divBdr>
      <w:divsChild>
        <w:div w:id="243226812">
          <w:marLeft w:val="0"/>
          <w:marRight w:val="0"/>
          <w:marTop w:val="0"/>
          <w:marBottom w:val="0"/>
          <w:divBdr>
            <w:top w:val="none" w:sz="0" w:space="0" w:color="auto"/>
            <w:left w:val="none" w:sz="0" w:space="0" w:color="auto"/>
            <w:bottom w:val="none" w:sz="0" w:space="0" w:color="auto"/>
            <w:right w:val="none" w:sz="0" w:space="0" w:color="auto"/>
          </w:divBdr>
        </w:div>
      </w:divsChild>
    </w:div>
    <w:div w:id="972102691">
      <w:bodyDiv w:val="1"/>
      <w:marLeft w:val="0"/>
      <w:marRight w:val="0"/>
      <w:marTop w:val="0"/>
      <w:marBottom w:val="0"/>
      <w:divBdr>
        <w:top w:val="none" w:sz="0" w:space="0" w:color="auto"/>
        <w:left w:val="none" w:sz="0" w:space="0" w:color="auto"/>
        <w:bottom w:val="none" w:sz="0" w:space="0" w:color="auto"/>
        <w:right w:val="none" w:sz="0" w:space="0" w:color="auto"/>
      </w:divBdr>
    </w:div>
    <w:div w:id="1113095195">
      <w:bodyDiv w:val="1"/>
      <w:marLeft w:val="0"/>
      <w:marRight w:val="0"/>
      <w:marTop w:val="0"/>
      <w:marBottom w:val="0"/>
      <w:divBdr>
        <w:top w:val="none" w:sz="0" w:space="0" w:color="auto"/>
        <w:left w:val="none" w:sz="0" w:space="0" w:color="auto"/>
        <w:bottom w:val="none" w:sz="0" w:space="0" w:color="auto"/>
        <w:right w:val="none" w:sz="0" w:space="0" w:color="auto"/>
      </w:divBdr>
    </w:div>
    <w:div w:id="1174303382">
      <w:bodyDiv w:val="1"/>
      <w:marLeft w:val="0"/>
      <w:marRight w:val="0"/>
      <w:marTop w:val="0"/>
      <w:marBottom w:val="0"/>
      <w:divBdr>
        <w:top w:val="none" w:sz="0" w:space="0" w:color="auto"/>
        <w:left w:val="none" w:sz="0" w:space="0" w:color="auto"/>
        <w:bottom w:val="none" w:sz="0" w:space="0" w:color="auto"/>
        <w:right w:val="none" w:sz="0" w:space="0" w:color="auto"/>
      </w:divBdr>
    </w:div>
    <w:div w:id="1304387676">
      <w:bodyDiv w:val="1"/>
      <w:marLeft w:val="0"/>
      <w:marRight w:val="0"/>
      <w:marTop w:val="0"/>
      <w:marBottom w:val="0"/>
      <w:divBdr>
        <w:top w:val="none" w:sz="0" w:space="0" w:color="auto"/>
        <w:left w:val="none" w:sz="0" w:space="0" w:color="auto"/>
        <w:bottom w:val="none" w:sz="0" w:space="0" w:color="auto"/>
        <w:right w:val="none" w:sz="0" w:space="0" w:color="auto"/>
      </w:divBdr>
    </w:div>
    <w:div w:id="1305041193">
      <w:bodyDiv w:val="1"/>
      <w:marLeft w:val="0"/>
      <w:marRight w:val="0"/>
      <w:marTop w:val="0"/>
      <w:marBottom w:val="0"/>
      <w:divBdr>
        <w:top w:val="none" w:sz="0" w:space="0" w:color="auto"/>
        <w:left w:val="none" w:sz="0" w:space="0" w:color="auto"/>
        <w:bottom w:val="none" w:sz="0" w:space="0" w:color="auto"/>
        <w:right w:val="none" w:sz="0" w:space="0" w:color="auto"/>
      </w:divBdr>
    </w:div>
    <w:div w:id="1425808026">
      <w:bodyDiv w:val="1"/>
      <w:marLeft w:val="0"/>
      <w:marRight w:val="0"/>
      <w:marTop w:val="0"/>
      <w:marBottom w:val="0"/>
      <w:divBdr>
        <w:top w:val="none" w:sz="0" w:space="0" w:color="auto"/>
        <w:left w:val="none" w:sz="0" w:space="0" w:color="auto"/>
        <w:bottom w:val="none" w:sz="0" w:space="0" w:color="auto"/>
        <w:right w:val="none" w:sz="0" w:space="0" w:color="auto"/>
      </w:divBdr>
    </w:div>
    <w:div w:id="1435637625">
      <w:bodyDiv w:val="1"/>
      <w:marLeft w:val="0"/>
      <w:marRight w:val="0"/>
      <w:marTop w:val="0"/>
      <w:marBottom w:val="0"/>
      <w:divBdr>
        <w:top w:val="none" w:sz="0" w:space="0" w:color="auto"/>
        <w:left w:val="none" w:sz="0" w:space="0" w:color="auto"/>
        <w:bottom w:val="none" w:sz="0" w:space="0" w:color="auto"/>
        <w:right w:val="none" w:sz="0" w:space="0" w:color="auto"/>
      </w:divBdr>
    </w:div>
    <w:div w:id="1584342465">
      <w:bodyDiv w:val="1"/>
      <w:marLeft w:val="0"/>
      <w:marRight w:val="0"/>
      <w:marTop w:val="0"/>
      <w:marBottom w:val="0"/>
      <w:divBdr>
        <w:top w:val="none" w:sz="0" w:space="0" w:color="auto"/>
        <w:left w:val="none" w:sz="0" w:space="0" w:color="auto"/>
        <w:bottom w:val="none" w:sz="0" w:space="0" w:color="auto"/>
        <w:right w:val="none" w:sz="0" w:space="0" w:color="auto"/>
      </w:divBdr>
      <w:divsChild>
        <w:div w:id="268318896">
          <w:marLeft w:val="0"/>
          <w:marRight w:val="0"/>
          <w:marTop w:val="0"/>
          <w:marBottom w:val="0"/>
          <w:divBdr>
            <w:top w:val="none" w:sz="0" w:space="0" w:color="auto"/>
            <w:left w:val="none" w:sz="0" w:space="0" w:color="auto"/>
            <w:bottom w:val="none" w:sz="0" w:space="0" w:color="auto"/>
            <w:right w:val="none" w:sz="0" w:space="0" w:color="auto"/>
          </w:divBdr>
        </w:div>
      </w:divsChild>
    </w:div>
    <w:div w:id="1689285210">
      <w:bodyDiv w:val="1"/>
      <w:marLeft w:val="0"/>
      <w:marRight w:val="0"/>
      <w:marTop w:val="0"/>
      <w:marBottom w:val="0"/>
      <w:divBdr>
        <w:top w:val="none" w:sz="0" w:space="0" w:color="auto"/>
        <w:left w:val="none" w:sz="0" w:space="0" w:color="auto"/>
        <w:bottom w:val="none" w:sz="0" w:space="0" w:color="auto"/>
        <w:right w:val="none" w:sz="0" w:space="0" w:color="auto"/>
      </w:divBdr>
      <w:divsChild>
        <w:div w:id="477233201">
          <w:marLeft w:val="0"/>
          <w:marRight w:val="0"/>
          <w:marTop w:val="0"/>
          <w:marBottom w:val="0"/>
          <w:divBdr>
            <w:top w:val="none" w:sz="0" w:space="0" w:color="auto"/>
            <w:left w:val="none" w:sz="0" w:space="0" w:color="auto"/>
            <w:bottom w:val="none" w:sz="0" w:space="0" w:color="auto"/>
            <w:right w:val="none" w:sz="0" w:space="0" w:color="auto"/>
          </w:divBdr>
        </w:div>
      </w:divsChild>
    </w:div>
    <w:div w:id="1723402726">
      <w:bodyDiv w:val="1"/>
      <w:marLeft w:val="0"/>
      <w:marRight w:val="0"/>
      <w:marTop w:val="0"/>
      <w:marBottom w:val="0"/>
      <w:divBdr>
        <w:top w:val="none" w:sz="0" w:space="0" w:color="auto"/>
        <w:left w:val="none" w:sz="0" w:space="0" w:color="auto"/>
        <w:bottom w:val="none" w:sz="0" w:space="0" w:color="auto"/>
        <w:right w:val="none" w:sz="0" w:space="0" w:color="auto"/>
      </w:divBdr>
    </w:div>
    <w:div w:id="1865052804">
      <w:bodyDiv w:val="1"/>
      <w:marLeft w:val="0"/>
      <w:marRight w:val="0"/>
      <w:marTop w:val="0"/>
      <w:marBottom w:val="0"/>
      <w:divBdr>
        <w:top w:val="none" w:sz="0" w:space="0" w:color="auto"/>
        <w:left w:val="none" w:sz="0" w:space="0" w:color="auto"/>
        <w:bottom w:val="none" w:sz="0" w:space="0" w:color="auto"/>
        <w:right w:val="none" w:sz="0" w:space="0" w:color="auto"/>
      </w:divBdr>
    </w:div>
    <w:div w:id="1972637634">
      <w:bodyDiv w:val="1"/>
      <w:marLeft w:val="0"/>
      <w:marRight w:val="0"/>
      <w:marTop w:val="0"/>
      <w:marBottom w:val="0"/>
      <w:divBdr>
        <w:top w:val="none" w:sz="0" w:space="0" w:color="auto"/>
        <w:left w:val="none" w:sz="0" w:space="0" w:color="auto"/>
        <w:bottom w:val="none" w:sz="0" w:space="0" w:color="auto"/>
        <w:right w:val="none" w:sz="0" w:space="0" w:color="auto"/>
      </w:divBdr>
    </w:div>
    <w:div w:id="2040886605">
      <w:bodyDiv w:val="1"/>
      <w:marLeft w:val="0"/>
      <w:marRight w:val="0"/>
      <w:marTop w:val="0"/>
      <w:marBottom w:val="0"/>
      <w:divBdr>
        <w:top w:val="none" w:sz="0" w:space="0" w:color="auto"/>
        <w:left w:val="none" w:sz="0" w:space="0" w:color="auto"/>
        <w:bottom w:val="none" w:sz="0" w:space="0" w:color="auto"/>
        <w:right w:val="none" w:sz="0" w:space="0" w:color="auto"/>
      </w:divBdr>
    </w:div>
    <w:div w:id="2076120449">
      <w:bodyDiv w:val="1"/>
      <w:marLeft w:val="0"/>
      <w:marRight w:val="0"/>
      <w:marTop w:val="0"/>
      <w:marBottom w:val="0"/>
      <w:divBdr>
        <w:top w:val="none" w:sz="0" w:space="0" w:color="auto"/>
        <w:left w:val="none" w:sz="0" w:space="0" w:color="auto"/>
        <w:bottom w:val="none" w:sz="0" w:space="0" w:color="auto"/>
        <w:right w:val="none" w:sz="0" w:space="0" w:color="auto"/>
      </w:divBdr>
    </w:div>
    <w:div w:id="2109420326">
      <w:bodyDiv w:val="1"/>
      <w:marLeft w:val="0"/>
      <w:marRight w:val="0"/>
      <w:marTop w:val="0"/>
      <w:marBottom w:val="0"/>
      <w:divBdr>
        <w:top w:val="none" w:sz="0" w:space="0" w:color="auto"/>
        <w:left w:val="none" w:sz="0" w:space="0" w:color="auto"/>
        <w:bottom w:val="none" w:sz="0" w:space="0" w:color="auto"/>
        <w:right w:val="none" w:sz="0" w:space="0" w:color="auto"/>
      </w:divBdr>
    </w:div>
    <w:div w:id="2138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1328</Words>
  <Characters>7306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Helleman</dc:creator>
  <cp:lastModifiedBy>Luuk Helleman</cp:lastModifiedBy>
  <cp:revision>3</cp:revision>
  <cp:lastPrinted>2021-01-11T07:36:00Z</cp:lastPrinted>
  <dcterms:created xsi:type="dcterms:W3CDTF">2021-01-11T14:54:00Z</dcterms:created>
  <dcterms:modified xsi:type="dcterms:W3CDTF">2021-01-11T16:04:00Z</dcterms:modified>
</cp:coreProperties>
</file>